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1192" w:rsidRPr="00941192" w:rsidRDefault="00941192" w:rsidP="00941192">
      <w:pPr>
        <w:spacing w:after="0" w:line="240" w:lineRule="auto"/>
        <w:ind w:left="720" w:firstLine="720"/>
        <w:rPr>
          <w:rFonts w:ascii="Arial" w:eastAsia="Calibri" w:hAnsi="Arial" w:cs="Arial"/>
          <w:b/>
          <w:sz w:val="24"/>
          <w:lang w:bidi="en-US"/>
        </w:rPr>
      </w:pPr>
      <w:r w:rsidRPr="00941192">
        <w:rPr>
          <w:rFonts w:ascii="Arial" w:eastAsia="Calibri" w:hAnsi="Arial" w:cs="Arial"/>
          <w:b/>
          <w:sz w:val="24"/>
          <w:lang w:bidi="en-US"/>
        </w:rPr>
        <w:t xml:space="preserve">ANALISIS PENGARUH PUNGUTAN LIAR </w:t>
      </w:r>
    </w:p>
    <w:p w:rsidR="00941192" w:rsidRPr="00941192" w:rsidRDefault="00941192" w:rsidP="00941192">
      <w:pPr>
        <w:spacing w:after="0" w:line="240" w:lineRule="auto"/>
        <w:jc w:val="center"/>
        <w:rPr>
          <w:rFonts w:ascii="Arial" w:eastAsia="Calibri" w:hAnsi="Arial" w:cs="Arial"/>
          <w:b/>
          <w:sz w:val="24"/>
          <w:lang w:bidi="en-US"/>
        </w:rPr>
      </w:pPr>
      <w:r w:rsidRPr="00941192">
        <w:rPr>
          <w:rFonts w:ascii="Arial" w:eastAsia="Calibri" w:hAnsi="Arial" w:cs="Arial"/>
          <w:b/>
          <w:sz w:val="24"/>
          <w:lang w:bidi="en-US"/>
        </w:rPr>
        <w:t xml:space="preserve">TERHADAP PENETAPAN HARGA PASAR KAYU OLAHAN </w:t>
      </w:r>
    </w:p>
    <w:p w:rsidR="00941192" w:rsidRPr="00941192" w:rsidRDefault="00941192" w:rsidP="00941192">
      <w:pPr>
        <w:spacing w:after="0" w:line="240" w:lineRule="auto"/>
        <w:jc w:val="center"/>
        <w:rPr>
          <w:rFonts w:ascii="Arial" w:eastAsia="Calibri" w:hAnsi="Arial" w:cs="Arial"/>
          <w:b/>
          <w:sz w:val="24"/>
          <w:lang w:bidi="en-US"/>
        </w:rPr>
      </w:pPr>
      <w:r w:rsidRPr="00941192">
        <w:rPr>
          <w:rFonts w:ascii="Arial" w:eastAsia="Calibri" w:hAnsi="Arial" w:cs="Arial"/>
          <w:b/>
          <w:sz w:val="24"/>
          <w:lang w:bidi="en-US"/>
        </w:rPr>
        <w:t>DI KABUPATEN MIMIKA</w:t>
      </w:r>
    </w:p>
    <w:p w:rsidR="00941192" w:rsidRPr="00941192" w:rsidRDefault="00941192" w:rsidP="00941192">
      <w:pPr>
        <w:spacing w:after="0" w:line="240" w:lineRule="auto"/>
        <w:jc w:val="both"/>
        <w:rPr>
          <w:rFonts w:ascii="Arial" w:eastAsia="Calibri" w:hAnsi="Arial" w:cs="Arial"/>
          <w:szCs w:val="20"/>
          <w:lang w:bidi="en-US"/>
        </w:rPr>
      </w:pPr>
    </w:p>
    <w:p w:rsidR="00941192" w:rsidRPr="00941192" w:rsidRDefault="00941192" w:rsidP="00941192">
      <w:pPr>
        <w:spacing w:after="0" w:line="240" w:lineRule="auto"/>
        <w:jc w:val="both"/>
        <w:rPr>
          <w:rFonts w:ascii="Arial" w:eastAsia="Calibri" w:hAnsi="Arial" w:cs="Arial"/>
          <w:sz w:val="20"/>
          <w:szCs w:val="20"/>
          <w:lang w:bidi="en-US"/>
        </w:rPr>
      </w:pPr>
    </w:p>
    <w:p w:rsidR="00941192" w:rsidRPr="00941192" w:rsidRDefault="00941192" w:rsidP="00941192">
      <w:pPr>
        <w:spacing w:after="0" w:line="240" w:lineRule="auto"/>
        <w:jc w:val="center"/>
        <w:rPr>
          <w:rFonts w:ascii="Arial" w:eastAsia="Calibri" w:hAnsi="Arial" w:cs="Arial"/>
          <w:b/>
          <w:szCs w:val="20"/>
          <w:vertAlign w:val="superscript"/>
          <w:lang w:bidi="en-US"/>
        </w:rPr>
      </w:pPr>
      <w:r w:rsidRPr="00941192">
        <w:rPr>
          <w:rFonts w:ascii="Arial" w:eastAsia="Calibri" w:hAnsi="Arial" w:cs="Arial"/>
          <w:b/>
          <w:szCs w:val="20"/>
          <w:lang w:bidi="en-US"/>
        </w:rPr>
        <w:t>Purwaningsih</w:t>
      </w:r>
      <w:r w:rsidRPr="00941192">
        <w:rPr>
          <w:rFonts w:ascii="Arial" w:eastAsia="Calibri" w:hAnsi="Arial" w:cs="Arial"/>
          <w:b/>
          <w:szCs w:val="20"/>
          <w:vertAlign w:val="superscript"/>
          <w:lang w:bidi="en-US"/>
        </w:rPr>
        <w:t>1)</w:t>
      </w:r>
      <w:r w:rsidRPr="00941192">
        <w:rPr>
          <w:rFonts w:ascii="Arial" w:eastAsia="Calibri" w:hAnsi="Arial" w:cs="Arial"/>
          <w:b/>
          <w:szCs w:val="20"/>
          <w:lang w:bidi="en-US"/>
        </w:rPr>
        <w:t>, Joko Suparyono</w:t>
      </w:r>
      <w:r w:rsidRPr="00941192">
        <w:rPr>
          <w:rFonts w:ascii="Arial" w:eastAsia="Calibri" w:hAnsi="Arial" w:cs="Arial"/>
          <w:b/>
          <w:szCs w:val="20"/>
          <w:vertAlign w:val="superscript"/>
          <w:lang w:bidi="en-US"/>
        </w:rPr>
        <w:t>2)</w:t>
      </w:r>
    </w:p>
    <w:p w:rsidR="00941192" w:rsidRPr="00941192" w:rsidRDefault="00941192" w:rsidP="00941192">
      <w:pPr>
        <w:spacing w:after="0" w:line="240" w:lineRule="auto"/>
        <w:jc w:val="center"/>
        <w:rPr>
          <w:rFonts w:ascii="Arial" w:eastAsia="Calibri" w:hAnsi="Arial" w:cs="Arial"/>
          <w:szCs w:val="20"/>
          <w:lang w:bidi="en-US"/>
        </w:rPr>
      </w:pPr>
    </w:p>
    <w:p w:rsidR="00941192" w:rsidRPr="00941192" w:rsidRDefault="00941192" w:rsidP="00941192">
      <w:pPr>
        <w:spacing w:after="0" w:line="240" w:lineRule="auto"/>
        <w:jc w:val="center"/>
        <w:rPr>
          <w:rFonts w:ascii="Arial" w:eastAsia="Calibri" w:hAnsi="Arial" w:cs="Arial"/>
          <w:i/>
          <w:sz w:val="20"/>
          <w:szCs w:val="20"/>
          <w:lang w:bidi="en-US"/>
        </w:rPr>
      </w:pPr>
      <w:r w:rsidRPr="00941192">
        <w:rPr>
          <w:rFonts w:ascii="Arial" w:eastAsia="Calibri" w:hAnsi="Arial" w:cs="Arial"/>
          <w:i/>
          <w:sz w:val="20"/>
          <w:szCs w:val="20"/>
          <w:lang w:bidi="en-US"/>
        </w:rPr>
        <w:t>Sekolah Tinggi Ilmu Ekonomi Jambatan Bulan Timika</w:t>
      </w:r>
    </w:p>
    <w:p w:rsidR="00941192" w:rsidRPr="00941192" w:rsidRDefault="00941192" w:rsidP="00941192">
      <w:pPr>
        <w:spacing w:after="0" w:line="240" w:lineRule="auto"/>
        <w:jc w:val="center"/>
        <w:rPr>
          <w:rFonts w:ascii="Arial" w:eastAsia="Calibri" w:hAnsi="Arial" w:cs="Arial"/>
          <w:i/>
          <w:szCs w:val="20"/>
          <w:lang w:bidi="en-US"/>
        </w:rPr>
      </w:pPr>
      <w:r w:rsidRPr="00941192">
        <w:rPr>
          <w:rFonts w:ascii="Arial" w:eastAsia="Calibri" w:hAnsi="Arial" w:cs="Arial"/>
          <w:i/>
          <w:sz w:val="20"/>
          <w:szCs w:val="20"/>
          <w:lang w:bidi="en-US"/>
        </w:rPr>
        <w:t>Email: stie@stiejb.ac.id</w:t>
      </w:r>
    </w:p>
    <w:p w:rsidR="00941192" w:rsidRPr="00941192" w:rsidRDefault="00941192" w:rsidP="00941192">
      <w:pPr>
        <w:spacing w:after="0" w:line="240" w:lineRule="auto"/>
        <w:jc w:val="center"/>
        <w:rPr>
          <w:rFonts w:ascii="Arial" w:eastAsia="Calibri" w:hAnsi="Arial" w:cs="Arial"/>
          <w:szCs w:val="20"/>
          <w:lang w:bidi="en-US"/>
        </w:rPr>
      </w:pPr>
    </w:p>
    <w:p w:rsidR="00941192" w:rsidRPr="00941192" w:rsidRDefault="00941192" w:rsidP="00941192">
      <w:pPr>
        <w:spacing w:after="0" w:line="240" w:lineRule="auto"/>
        <w:jc w:val="center"/>
        <w:rPr>
          <w:rFonts w:ascii="Arial" w:eastAsia="Calibri" w:hAnsi="Arial" w:cs="Arial"/>
          <w:szCs w:val="20"/>
          <w:lang w:bidi="en-US"/>
        </w:rPr>
      </w:pPr>
    </w:p>
    <w:p w:rsidR="00941192" w:rsidRPr="00941192" w:rsidRDefault="00941192" w:rsidP="00941192">
      <w:pPr>
        <w:spacing w:after="0" w:line="240" w:lineRule="auto"/>
        <w:jc w:val="center"/>
        <w:rPr>
          <w:rFonts w:ascii="Arial" w:eastAsia="Calibri" w:hAnsi="Arial" w:cs="Arial"/>
          <w:b/>
          <w:sz w:val="20"/>
          <w:szCs w:val="20"/>
          <w:lang w:bidi="en-US"/>
        </w:rPr>
      </w:pPr>
      <w:r w:rsidRPr="00941192">
        <w:rPr>
          <w:rFonts w:ascii="Arial" w:eastAsia="Calibri" w:hAnsi="Arial" w:cs="Arial"/>
          <w:b/>
          <w:szCs w:val="20"/>
          <w:lang w:bidi="en-US"/>
        </w:rPr>
        <w:t>ABSTRACT</w:t>
      </w:r>
    </w:p>
    <w:p w:rsidR="00941192" w:rsidRPr="00941192" w:rsidRDefault="00941192" w:rsidP="00941192">
      <w:pPr>
        <w:spacing w:after="0"/>
        <w:ind w:firstLine="567"/>
        <w:jc w:val="both"/>
        <w:rPr>
          <w:rFonts w:ascii="Arial" w:eastAsia="Calibri" w:hAnsi="Arial" w:cs="Arial"/>
          <w:i/>
          <w:sz w:val="20"/>
          <w:lang w:bidi="en-US"/>
        </w:rPr>
      </w:pPr>
      <w:r w:rsidRPr="00941192">
        <w:rPr>
          <w:rFonts w:ascii="Arial" w:eastAsia="Calibri" w:hAnsi="Arial" w:cs="Arial"/>
          <w:i/>
          <w:sz w:val="20"/>
          <w:lang w:bidi="en-US"/>
        </w:rPr>
        <w:t>The aim of this research is to understand the effects of extortion towards processed wood’s market prices in Mimika Regency. This research applied the calculation formula of cost-based pricing, which is the mark-up pricing and the cost-plus pricing. Firstly, the author counted all the cost components of processed wood and used the formulas to decide the price of processed wood. Then the result of it, used to compare the profit margins obtained by processed wood entrepreneurs in Mimika Regency. Overall, the result of the study shows; first, the mark-up pricing gives effect towards processed wood’s market prices in Mimika Regency; Second, the extortion towards the entrepreneurs does not increase the processed wood’s market prices but instead reduce the profit margins of entrepreneurs.</w:t>
      </w:r>
    </w:p>
    <w:p w:rsidR="00941192" w:rsidRPr="00941192" w:rsidRDefault="00941192" w:rsidP="00941192">
      <w:pPr>
        <w:spacing w:after="0"/>
        <w:jc w:val="both"/>
        <w:rPr>
          <w:rFonts w:ascii="Arial" w:eastAsia="Calibri" w:hAnsi="Arial" w:cs="Arial"/>
          <w:sz w:val="20"/>
          <w:lang w:bidi="en-US"/>
        </w:rPr>
      </w:pPr>
    </w:p>
    <w:p w:rsidR="00941192" w:rsidRPr="00941192" w:rsidRDefault="00941192" w:rsidP="00941192">
      <w:pPr>
        <w:jc w:val="both"/>
        <w:rPr>
          <w:rFonts w:ascii="Arial" w:eastAsia="Calibri" w:hAnsi="Arial" w:cs="Arial"/>
          <w:b/>
          <w:i/>
          <w:sz w:val="20"/>
          <w:lang w:bidi="en-US"/>
        </w:rPr>
      </w:pPr>
      <w:r w:rsidRPr="00941192">
        <w:rPr>
          <w:rFonts w:ascii="Arial" w:eastAsia="Calibri" w:hAnsi="Arial" w:cs="Arial"/>
          <w:b/>
          <w:i/>
          <w:sz w:val="20"/>
          <w:lang w:bidi="en-US"/>
        </w:rPr>
        <w:t>Keywords: Extortion, Processed Wood’s Market Prices.</w:t>
      </w:r>
    </w:p>
    <w:p w:rsidR="00941192" w:rsidRPr="00941192" w:rsidRDefault="00941192" w:rsidP="00941192">
      <w:pPr>
        <w:tabs>
          <w:tab w:val="left" w:pos="426"/>
        </w:tabs>
        <w:spacing w:after="0" w:line="240" w:lineRule="auto"/>
        <w:jc w:val="both"/>
        <w:rPr>
          <w:rFonts w:ascii="Arial" w:eastAsia="Calibri" w:hAnsi="Arial" w:cs="Arial"/>
          <w:b/>
          <w:i/>
          <w:sz w:val="20"/>
          <w:szCs w:val="20"/>
          <w:lang w:bidi="en-US"/>
        </w:rPr>
      </w:pPr>
    </w:p>
    <w:p w:rsidR="00941192" w:rsidRPr="00941192" w:rsidRDefault="00941192" w:rsidP="00941192">
      <w:pPr>
        <w:spacing w:after="0" w:line="240" w:lineRule="auto"/>
        <w:jc w:val="center"/>
        <w:rPr>
          <w:rFonts w:ascii="Arial" w:eastAsia="Calibri" w:hAnsi="Arial" w:cs="Arial"/>
          <w:b/>
          <w:sz w:val="20"/>
          <w:szCs w:val="20"/>
          <w:lang w:bidi="en-US"/>
        </w:rPr>
      </w:pPr>
    </w:p>
    <w:p w:rsidR="00941192" w:rsidRPr="00941192" w:rsidRDefault="00941192" w:rsidP="00941192">
      <w:pPr>
        <w:spacing w:after="0" w:line="240" w:lineRule="auto"/>
        <w:jc w:val="center"/>
        <w:rPr>
          <w:rFonts w:ascii="Arial" w:eastAsia="Calibri" w:hAnsi="Arial" w:cs="Arial"/>
          <w:b/>
          <w:sz w:val="20"/>
          <w:szCs w:val="20"/>
          <w:lang w:bidi="en-US"/>
        </w:rPr>
        <w:sectPr w:rsidR="00941192" w:rsidRPr="00941192" w:rsidSect="00941192">
          <w:footerReference w:type="default" r:id="rId5"/>
          <w:pgSz w:w="10319" w:h="14572" w:code="13"/>
          <w:pgMar w:top="1701" w:right="1985" w:bottom="1304" w:left="1134" w:header="720" w:footer="170" w:gutter="0"/>
          <w:cols w:space="397"/>
          <w:docGrid w:linePitch="360"/>
        </w:sectPr>
      </w:pPr>
    </w:p>
    <w:p w:rsidR="00941192" w:rsidRPr="00941192" w:rsidRDefault="00941192" w:rsidP="00941192">
      <w:pPr>
        <w:spacing w:after="0" w:line="240" w:lineRule="auto"/>
        <w:jc w:val="both"/>
        <w:rPr>
          <w:rFonts w:ascii="Arial" w:eastAsia="Calibri" w:hAnsi="Arial" w:cs="Arial"/>
          <w:b/>
          <w:lang w:bidi="en-US"/>
        </w:rPr>
      </w:pPr>
      <w:r w:rsidRPr="00941192">
        <w:rPr>
          <w:rFonts w:ascii="Arial" w:eastAsia="Calibri" w:hAnsi="Arial" w:cs="Arial"/>
          <w:b/>
          <w:lang w:bidi="en-US"/>
        </w:rPr>
        <w:lastRenderedPageBreak/>
        <w:t>PENDAHULUAN</w:t>
      </w:r>
    </w:p>
    <w:p w:rsidR="00941192" w:rsidRPr="00941192" w:rsidRDefault="00941192" w:rsidP="00941192">
      <w:pPr>
        <w:spacing w:after="0" w:line="240" w:lineRule="auto"/>
        <w:ind w:firstLine="567"/>
        <w:jc w:val="both"/>
        <w:rPr>
          <w:rFonts w:ascii="Arial" w:eastAsia="Calibri" w:hAnsi="Arial" w:cs="Arial"/>
          <w:color w:val="000000"/>
          <w:lang w:bidi="en-US"/>
        </w:rPr>
      </w:pPr>
      <w:r w:rsidRPr="00941192">
        <w:rPr>
          <w:rFonts w:ascii="Arial" w:eastAsia="Calibri" w:hAnsi="Arial" w:cs="Arial"/>
          <w:color w:val="000000"/>
          <w:lang w:bidi="en-US"/>
        </w:rPr>
        <w:t>Kabupaten Mimika merupakan salah satu kabupaten dari 29 kabupaten/kota di Provinsi Papua dengan kawasan hutan yang memiliki kekayaan alam melimpah berupa hasil hutan kayu dan hasil hutan non kayu.Data dari Dinas Kehutanan Kabupaten Mimika menyebutkan bahwa luas hutan di Kabupaten Mimika berdasarkan fungsi kawasan hutan mencapai 2.262.091 M</w:t>
      </w:r>
      <w:r w:rsidRPr="00941192">
        <w:rPr>
          <w:rFonts w:ascii="Arial" w:eastAsia="Calibri" w:hAnsi="Arial" w:cs="Arial"/>
          <w:color w:val="000000"/>
          <w:vertAlign w:val="superscript"/>
          <w:lang w:bidi="en-US"/>
        </w:rPr>
        <w:t>2</w:t>
      </w:r>
      <w:r w:rsidRPr="00941192">
        <w:rPr>
          <w:rFonts w:ascii="Arial" w:eastAsia="Calibri" w:hAnsi="Arial" w:cs="Arial"/>
          <w:color w:val="000000"/>
          <w:lang w:bidi="en-US"/>
        </w:rPr>
        <w:t xml:space="preserve"> yang terdiri dari hamparan hutan yang terbagi dalam kawasan-kawasan hutan menurut fungsinya (BPS Kabupaten Mimika, 2014).Hasil </w:t>
      </w:r>
      <w:r w:rsidRPr="00941192">
        <w:rPr>
          <w:rFonts w:ascii="Arial" w:eastAsia="Calibri" w:hAnsi="Arial" w:cs="Arial"/>
          <w:color w:val="000000"/>
          <w:lang w:bidi="en-US"/>
        </w:rPr>
        <w:lastRenderedPageBreak/>
        <w:t xml:space="preserve">hutan yang berlimpah tersebut belum semua dikelola dengan maksimal terutama hasil hutan non kayu yang berupa kulit kayu masohi, rotan, dan sagu yang merupakan sumber pendapatan yang potensial baik bagi masyarakat maupun pemerintah. Hasil hutan kayu sangat berlimpah di Kabupaten Mimika berupa berbagai jenis kayu seperti kayu merbau atau kayu besi; kayu jenis meranti seperti kayu matoa, damar, dan nyatoh; dan kayu jenis rimba campuran seperti ketapang, binuang, jambu hutan, pala hutan, </w:t>
      </w:r>
      <w:r w:rsidRPr="00941192">
        <w:rPr>
          <w:rFonts w:ascii="Arial" w:eastAsia="Calibri" w:hAnsi="Arial" w:cs="Arial"/>
          <w:color w:val="000000"/>
          <w:lang w:bidi="en-US"/>
        </w:rPr>
        <w:lastRenderedPageBreak/>
        <w:t>nangka hutan, sukun hutan, dan lain-lain.</w:t>
      </w:r>
    </w:p>
    <w:p w:rsidR="00941192" w:rsidRPr="00941192" w:rsidRDefault="00941192" w:rsidP="00941192">
      <w:pPr>
        <w:spacing w:after="0" w:line="240" w:lineRule="auto"/>
        <w:ind w:firstLine="567"/>
        <w:jc w:val="both"/>
        <w:rPr>
          <w:rFonts w:ascii="Arial" w:eastAsia="Calibri" w:hAnsi="Arial" w:cs="Arial"/>
          <w:color w:val="000000"/>
          <w:lang w:bidi="en-US"/>
        </w:rPr>
        <w:sectPr w:rsidR="00941192" w:rsidRPr="00941192" w:rsidSect="007773D7">
          <w:type w:val="continuous"/>
          <w:pgSz w:w="10319" w:h="14572" w:code="13"/>
          <w:pgMar w:top="1701" w:right="1985" w:bottom="1304" w:left="1134" w:header="720" w:footer="170" w:gutter="0"/>
          <w:cols w:num="2" w:space="340"/>
          <w:docGrid w:linePitch="360"/>
        </w:sectPr>
      </w:pPr>
      <w:proofErr w:type="gramStart"/>
      <w:r w:rsidRPr="00941192">
        <w:rPr>
          <w:rFonts w:ascii="Arial" w:eastAsia="Calibri" w:hAnsi="Arial" w:cs="Arial"/>
          <w:color w:val="000000"/>
          <w:lang w:bidi="en-US"/>
        </w:rPr>
        <w:t xml:space="preserve">Di Kabupaten Mimika terdapat 3 perusahaan pemegang ijin HPH/IUPHHK yang mengelola </w:t>
      </w:r>
      <w:r w:rsidRPr="00941192">
        <w:rPr>
          <w:rFonts w:ascii="Arial" w:eastAsia="Calibri" w:hAnsi="Arial" w:cs="Arial"/>
          <w:color w:val="000000"/>
          <w:lang w:bidi="en-US"/>
        </w:rPr>
        <w:lastRenderedPageBreak/>
        <w:t>hasil hutan berupa kayu.Sesuai data dari Dinas Kehutanan Kabupaten Mimika berikut adalah data mengenai pemegang ijin HPH/IUPHHK.</w:t>
      </w:r>
      <w:proofErr w:type="gramEnd"/>
    </w:p>
    <w:p w:rsidR="00941192" w:rsidRPr="00941192" w:rsidRDefault="00941192" w:rsidP="00941192">
      <w:pPr>
        <w:spacing w:after="0" w:line="240" w:lineRule="auto"/>
        <w:jc w:val="center"/>
        <w:rPr>
          <w:rFonts w:ascii="Arial" w:eastAsia="Calibri" w:hAnsi="Arial" w:cs="Arial"/>
          <w:b/>
          <w:color w:val="000000"/>
          <w:lang w:bidi="en-US"/>
        </w:rPr>
      </w:pPr>
    </w:p>
    <w:p w:rsidR="00941192" w:rsidRPr="00941192" w:rsidRDefault="00941192" w:rsidP="00941192">
      <w:pPr>
        <w:spacing w:after="0" w:line="240" w:lineRule="auto"/>
        <w:jc w:val="center"/>
        <w:rPr>
          <w:rFonts w:ascii="Arial" w:eastAsia="Calibri" w:hAnsi="Arial" w:cs="Arial"/>
          <w:b/>
          <w:color w:val="000000"/>
          <w:lang w:bidi="en-US"/>
        </w:rPr>
      </w:pPr>
      <w:r w:rsidRPr="00941192">
        <w:rPr>
          <w:rFonts w:ascii="Arial" w:eastAsia="Calibri" w:hAnsi="Arial" w:cs="Arial"/>
          <w:b/>
          <w:color w:val="000000"/>
          <w:lang w:bidi="en-US"/>
        </w:rPr>
        <w:t>Tabel 1</w:t>
      </w:r>
    </w:p>
    <w:p w:rsidR="00941192" w:rsidRPr="00941192" w:rsidRDefault="00941192" w:rsidP="00941192">
      <w:pPr>
        <w:spacing w:after="0" w:line="240" w:lineRule="auto"/>
        <w:jc w:val="center"/>
        <w:rPr>
          <w:rFonts w:ascii="Arial" w:eastAsia="Calibri" w:hAnsi="Arial" w:cs="Arial"/>
          <w:b/>
          <w:color w:val="000000"/>
          <w:lang w:bidi="en-US"/>
        </w:rPr>
      </w:pPr>
      <w:r w:rsidRPr="00941192">
        <w:rPr>
          <w:rFonts w:ascii="Arial" w:eastAsia="Calibri" w:hAnsi="Arial" w:cs="Arial"/>
          <w:b/>
          <w:color w:val="000000"/>
          <w:lang w:bidi="en-US"/>
        </w:rPr>
        <w:t>Data Perusahaan Pemegang Ijin Pengolahan Hasil Hutan Kayu</w:t>
      </w:r>
    </w:p>
    <w:tbl>
      <w:tblPr>
        <w:tblW w:w="6908"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23"/>
        <w:gridCol w:w="3102"/>
        <w:gridCol w:w="1083"/>
      </w:tblGrid>
      <w:tr w:rsidR="00941192" w:rsidRPr="00941192" w:rsidTr="008F3CA1">
        <w:trPr>
          <w:jc w:val="center"/>
        </w:trPr>
        <w:tc>
          <w:tcPr>
            <w:tcW w:w="2723" w:type="dxa"/>
            <w:vAlign w:val="center"/>
          </w:tcPr>
          <w:p w:rsidR="00941192" w:rsidRPr="00941192" w:rsidRDefault="00941192" w:rsidP="00941192">
            <w:pPr>
              <w:spacing w:after="0" w:line="240" w:lineRule="auto"/>
              <w:jc w:val="center"/>
              <w:rPr>
                <w:rFonts w:ascii="Arial" w:eastAsia="Calibri" w:hAnsi="Arial" w:cs="Arial"/>
                <w:b/>
                <w:color w:val="000000"/>
                <w:lang w:bidi="en-US"/>
              </w:rPr>
            </w:pPr>
            <w:r w:rsidRPr="00941192">
              <w:rPr>
                <w:rFonts w:ascii="Arial" w:eastAsia="Calibri" w:hAnsi="Arial" w:cs="Arial"/>
                <w:b/>
                <w:color w:val="000000"/>
                <w:lang w:bidi="en-US"/>
              </w:rPr>
              <w:t>Nama Perusahaan</w:t>
            </w:r>
          </w:p>
        </w:tc>
        <w:tc>
          <w:tcPr>
            <w:tcW w:w="3102" w:type="dxa"/>
            <w:vAlign w:val="center"/>
          </w:tcPr>
          <w:p w:rsidR="00941192" w:rsidRPr="00941192" w:rsidRDefault="00941192" w:rsidP="00941192">
            <w:pPr>
              <w:spacing w:after="0" w:line="240" w:lineRule="auto"/>
              <w:jc w:val="center"/>
              <w:rPr>
                <w:rFonts w:ascii="Arial" w:eastAsia="Calibri" w:hAnsi="Arial" w:cs="Arial"/>
                <w:b/>
                <w:color w:val="000000"/>
                <w:lang w:bidi="en-US"/>
              </w:rPr>
            </w:pPr>
            <w:r w:rsidRPr="00941192">
              <w:rPr>
                <w:rFonts w:ascii="Arial" w:eastAsia="Calibri" w:hAnsi="Arial" w:cs="Arial"/>
                <w:b/>
                <w:color w:val="000000"/>
                <w:lang w:bidi="en-US"/>
              </w:rPr>
              <w:t>Lokasi</w:t>
            </w:r>
          </w:p>
        </w:tc>
        <w:tc>
          <w:tcPr>
            <w:tcW w:w="1083" w:type="dxa"/>
            <w:vAlign w:val="center"/>
          </w:tcPr>
          <w:p w:rsidR="00941192" w:rsidRPr="00941192" w:rsidRDefault="00941192" w:rsidP="00941192">
            <w:pPr>
              <w:spacing w:after="0" w:line="240" w:lineRule="auto"/>
              <w:jc w:val="center"/>
              <w:rPr>
                <w:rFonts w:ascii="Arial" w:eastAsia="Calibri" w:hAnsi="Arial" w:cs="Arial"/>
                <w:b/>
                <w:color w:val="000000"/>
                <w:lang w:bidi="en-US"/>
              </w:rPr>
            </w:pPr>
            <w:r w:rsidRPr="00941192">
              <w:rPr>
                <w:rFonts w:ascii="Arial" w:eastAsia="Calibri" w:hAnsi="Arial" w:cs="Arial"/>
                <w:b/>
                <w:color w:val="000000"/>
                <w:lang w:bidi="en-US"/>
              </w:rPr>
              <w:t>Ket.</w:t>
            </w:r>
          </w:p>
        </w:tc>
      </w:tr>
      <w:tr w:rsidR="00941192" w:rsidRPr="00941192" w:rsidTr="008F3CA1">
        <w:trPr>
          <w:jc w:val="center"/>
        </w:trPr>
        <w:tc>
          <w:tcPr>
            <w:tcW w:w="2723" w:type="dxa"/>
            <w:vAlign w:val="center"/>
          </w:tcPr>
          <w:p w:rsidR="00941192" w:rsidRPr="00941192" w:rsidRDefault="00941192" w:rsidP="00941192">
            <w:pPr>
              <w:spacing w:after="0" w:line="240" w:lineRule="auto"/>
              <w:rPr>
                <w:rFonts w:ascii="Arial" w:eastAsia="Calibri" w:hAnsi="Arial" w:cs="Arial"/>
                <w:color w:val="000000"/>
                <w:lang w:bidi="en-US"/>
              </w:rPr>
            </w:pPr>
            <w:r w:rsidRPr="00941192">
              <w:rPr>
                <w:rFonts w:ascii="Arial" w:eastAsia="Calibri" w:hAnsi="Arial" w:cs="Arial"/>
                <w:color w:val="000000"/>
                <w:lang w:bidi="en-US"/>
              </w:rPr>
              <w:t>PT. Diadyani Timber</w:t>
            </w:r>
          </w:p>
        </w:tc>
        <w:tc>
          <w:tcPr>
            <w:tcW w:w="3102" w:type="dxa"/>
            <w:vAlign w:val="center"/>
          </w:tcPr>
          <w:p w:rsidR="00941192" w:rsidRPr="00941192" w:rsidRDefault="00941192" w:rsidP="00941192">
            <w:pPr>
              <w:spacing w:after="0" w:line="240" w:lineRule="auto"/>
              <w:jc w:val="center"/>
              <w:rPr>
                <w:rFonts w:ascii="Arial" w:eastAsia="Calibri" w:hAnsi="Arial" w:cs="Arial"/>
                <w:color w:val="000000"/>
                <w:lang w:bidi="en-US"/>
              </w:rPr>
            </w:pPr>
            <w:r w:rsidRPr="00941192">
              <w:rPr>
                <w:rFonts w:ascii="Arial" w:eastAsia="Calibri" w:hAnsi="Arial" w:cs="Arial"/>
                <w:color w:val="000000"/>
                <w:lang w:bidi="en-US"/>
              </w:rPr>
              <w:t>Distrik Mimika Barat Tengah</w:t>
            </w:r>
          </w:p>
        </w:tc>
        <w:tc>
          <w:tcPr>
            <w:tcW w:w="1083" w:type="dxa"/>
            <w:vAlign w:val="center"/>
          </w:tcPr>
          <w:p w:rsidR="00941192" w:rsidRPr="00941192" w:rsidRDefault="00941192" w:rsidP="00941192">
            <w:pPr>
              <w:spacing w:after="0" w:line="240" w:lineRule="auto"/>
              <w:jc w:val="center"/>
              <w:rPr>
                <w:rFonts w:ascii="Arial" w:eastAsia="Calibri" w:hAnsi="Arial" w:cs="Arial"/>
                <w:color w:val="000000"/>
                <w:lang w:bidi="en-US"/>
              </w:rPr>
            </w:pPr>
            <w:r w:rsidRPr="00941192">
              <w:rPr>
                <w:rFonts w:ascii="Arial" w:eastAsia="Calibri" w:hAnsi="Arial" w:cs="Arial"/>
                <w:color w:val="000000"/>
                <w:lang w:bidi="en-US"/>
              </w:rPr>
              <w:t>IUPHHK</w:t>
            </w:r>
          </w:p>
        </w:tc>
      </w:tr>
      <w:tr w:rsidR="00941192" w:rsidRPr="00941192" w:rsidTr="008F3CA1">
        <w:trPr>
          <w:jc w:val="center"/>
        </w:trPr>
        <w:tc>
          <w:tcPr>
            <w:tcW w:w="2723" w:type="dxa"/>
            <w:vAlign w:val="center"/>
          </w:tcPr>
          <w:p w:rsidR="00941192" w:rsidRPr="00941192" w:rsidRDefault="00941192" w:rsidP="00941192">
            <w:pPr>
              <w:spacing w:after="0" w:line="240" w:lineRule="auto"/>
              <w:rPr>
                <w:rFonts w:ascii="Arial" w:eastAsia="Calibri" w:hAnsi="Arial" w:cs="Arial"/>
                <w:color w:val="000000"/>
                <w:lang w:bidi="en-US"/>
              </w:rPr>
            </w:pPr>
            <w:r w:rsidRPr="00941192">
              <w:rPr>
                <w:rFonts w:ascii="Arial" w:eastAsia="Calibri" w:hAnsi="Arial" w:cs="Arial"/>
                <w:color w:val="000000"/>
                <w:lang w:bidi="en-US"/>
              </w:rPr>
              <w:t>PT. Alas Tirta Kencana</w:t>
            </w:r>
          </w:p>
        </w:tc>
        <w:tc>
          <w:tcPr>
            <w:tcW w:w="3102" w:type="dxa"/>
            <w:vAlign w:val="center"/>
          </w:tcPr>
          <w:p w:rsidR="00941192" w:rsidRPr="00941192" w:rsidRDefault="00941192" w:rsidP="00941192">
            <w:pPr>
              <w:spacing w:after="0" w:line="240" w:lineRule="auto"/>
              <w:jc w:val="center"/>
              <w:rPr>
                <w:rFonts w:ascii="Arial" w:eastAsia="Calibri" w:hAnsi="Arial" w:cs="Arial"/>
                <w:color w:val="000000"/>
                <w:lang w:bidi="en-US"/>
              </w:rPr>
            </w:pPr>
            <w:r w:rsidRPr="00941192">
              <w:rPr>
                <w:rFonts w:ascii="Arial" w:eastAsia="Calibri" w:hAnsi="Arial" w:cs="Arial"/>
                <w:color w:val="000000"/>
                <w:lang w:bidi="en-US"/>
              </w:rPr>
              <w:t>Distrik Mimika Barat</w:t>
            </w:r>
          </w:p>
        </w:tc>
        <w:tc>
          <w:tcPr>
            <w:tcW w:w="1083" w:type="dxa"/>
            <w:vAlign w:val="center"/>
          </w:tcPr>
          <w:p w:rsidR="00941192" w:rsidRPr="00941192" w:rsidRDefault="00941192" w:rsidP="00941192">
            <w:pPr>
              <w:spacing w:after="0" w:line="240" w:lineRule="auto"/>
              <w:jc w:val="center"/>
              <w:rPr>
                <w:rFonts w:ascii="Arial" w:eastAsia="Calibri" w:hAnsi="Arial" w:cs="Arial"/>
                <w:color w:val="000000"/>
                <w:lang w:bidi="en-US"/>
              </w:rPr>
            </w:pPr>
            <w:r w:rsidRPr="00941192">
              <w:rPr>
                <w:rFonts w:ascii="Arial" w:eastAsia="Calibri" w:hAnsi="Arial" w:cs="Arial"/>
                <w:color w:val="000000"/>
                <w:lang w:bidi="en-US"/>
              </w:rPr>
              <w:t>IUPHHK</w:t>
            </w:r>
          </w:p>
        </w:tc>
      </w:tr>
      <w:tr w:rsidR="00941192" w:rsidRPr="00941192" w:rsidTr="008F3CA1">
        <w:trPr>
          <w:jc w:val="center"/>
        </w:trPr>
        <w:tc>
          <w:tcPr>
            <w:tcW w:w="2723" w:type="dxa"/>
            <w:vAlign w:val="center"/>
          </w:tcPr>
          <w:p w:rsidR="00941192" w:rsidRPr="00941192" w:rsidRDefault="00941192" w:rsidP="00941192">
            <w:pPr>
              <w:spacing w:after="0" w:line="240" w:lineRule="auto"/>
              <w:rPr>
                <w:rFonts w:ascii="Arial" w:eastAsia="Calibri" w:hAnsi="Arial" w:cs="Arial"/>
                <w:color w:val="000000"/>
                <w:lang w:bidi="en-US"/>
              </w:rPr>
            </w:pPr>
            <w:r w:rsidRPr="00941192">
              <w:rPr>
                <w:rFonts w:ascii="Arial" w:eastAsia="Calibri" w:hAnsi="Arial" w:cs="Arial"/>
                <w:color w:val="000000"/>
                <w:lang w:bidi="en-US"/>
              </w:rPr>
              <w:t>PT. Pusaka Agro Lestari</w:t>
            </w:r>
          </w:p>
        </w:tc>
        <w:tc>
          <w:tcPr>
            <w:tcW w:w="3102" w:type="dxa"/>
            <w:vAlign w:val="center"/>
          </w:tcPr>
          <w:p w:rsidR="00941192" w:rsidRPr="00941192" w:rsidRDefault="00941192" w:rsidP="00941192">
            <w:pPr>
              <w:spacing w:after="0" w:line="240" w:lineRule="auto"/>
              <w:jc w:val="center"/>
              <w:rPr>
                <w:rFonts w:ascii="Arial" w:eastAsia="Calibri" w:hAnsi="Arial" w:cs="Arial"/>
                <w:color w:val="000000"/>
                <w:lang w:bidi="en-US"/>
              </w:rPr>
            </w:pPr>
            <w:r w:rsidRPr="00941192">
              <w:rPr>
                <w:rFonts w:ascii="Arial" w:eastAsia="Calibri" w:hAnsi="Arial" w:cs="Arial"/>
                <w:color w:val="000000"/>
                <w:lang w:bidi="en-US"/>
              </w:rPr>
              <w:t>Distrik Iwaka</w:t>
            </w:r>
          </w:p>
        </w:tc>
        <w:tc>
          <w:tcPr>
            <w:tcW w:w="1083" w:type="dxa"/>
            <w:vAlign w:val="center"/>
          </w:tcPr>
          <w:p w:rsidR="00941192" w:rsidRPr="00941192" w:rsidRDefault="00941192" w:rsidP="00941192">
            <w:pPr>
              <w:spacing w:after="0" w:line="240" w:lineRule="auto"/>
              <w:jc w:val="center"/>
              <w:rPr>
                <w:rFonts w:ascii="Arial" w:eastAsia="Calibri" w:hAnsi="Arial" w:cs="Arial"/>
                <w:color w:val="000000"/>
                <w:lang w:bidi="en-US"/>
              </w:rPr>
            </w:pPr>
            <w:r w:rsidRPr="00941192">
              <w:rPr>
                <w:rFonts w:ascii="Arial" w:eastAsia="Calibri" w:hAnsi="Arial" w:cs="Arial"/>
                <w:color w:val="000000"/>
                <w:lang w:bidi="en-US"/>
              </w:rPr>
              <w:t>HPK</w:t>
            </w:r>
          </w:p>
        </w:tc>
      </w:tr>
    </w:tbl>
    <w:p w:rsidR="00941192" w:rsidRPr="00941192" w:rsidRDefault="00941192" w:rsidP="00941192">
      <w:pPr>
        <w:spacing w:after="0" w:line="240" w:lineRule="auto"/>
        <w:ind w:left="851" w:hanging="709"/>
        <w:jc w:val="both"/>
        <w:rPr>
          <w:rFonts w:ascii="Arial" w:eastAsia="Calibri" w:hAnsi="Arial" w:cs="Arial"/>
          <w:color w:val="000000"/>
          <w:lang w:bidi="en-US"/>
        </w:rPr>
      </w:pPr>
      <w:r w:rsidRPr="00941192">
        <w:rPr>
          <w:rFonts w:ascii="Arial" w:eastAsia="Calibri" w:hAnsi="Arial" w:cs="Arial"/>
          <w:color w:val="000000"/>
          <w:lang w:bidi="en-US"/>
        </w:rPr>
        <w:t>Sumber: Dinas Kehutanan Kabupaten Mimika, 2014</w:t>
      </w:r>
    </w:p>
    <w:p w:rsidR="00941192" w:rsidRPr="00941192" w:rsidRDefault="00941192" w:rsidP="00941192">
      <w:pPr>
        <w:spacing w:after="0" w:line="240" w:lineRule="auto"/>
        <w:ind w:left="851" w:hanging="851"/>
        <w:jc w:val="both"/>
        <w:rPr>
          <w:rFonts w:ascii="Arial" w:eastAsia="Calibri" w:hAnsi="Arial" w:cs="Arial"/>
          <w:color w:val="000000"/>
          <w:lang w:bidi="en-US"/>
        </w:rPr>
      </w:pPr>
    </w:p>
    <w:p w:rsidR="00941192" w:rsidRPr="00941192" w:rsidRDefault="00941192" w:rsidP="00941192">
      <w:pPr>
        <w:spacing w:after="0" w:line="240" w:lineRule="auto"/>
        <w:ind w:left="851" w:hanging="851"/>
        <w:jc w:val="both"/>
        <w:rPr>
          <w:rFonts w:ascii="Arial" w:eastAsia="Calibri" w:hAnsi="Arial" w:cs="Arial"/>
          <w:color w:val="000000"/>
          <w:lang w:bidi="en-US"/>
        </w:rPr>
        <w:sectPr w:rsidR="00941192" w:rsidRPr="00941192" w:rsidSect="007773D7">
          <w:type w:val="continuous"/>
          <w:pgSz w:w="10319" w:h="14572" w:code="13"/>
          <w:pgMar w:top="1701" w:right="1985" w:bottom="1304" w:left="1134" w:header="720" w:footer="170" w:gutter="0"/>
          <w:cols w:space="340"/>
          <w:docGrid w:linePitch="360"/>
        </w:sectPr>
      </w:pPr>
    </w:p>
    <w:p w:rsidR="00941192" w:rsidRPr="00941192" w:rsidRDefault="00941192" w:rsidP="00941192">
      <w:pPr>
        <w:spacing w:after="0" w:line="240" w:lineRule="auto"/>
        <w:ind w:firstLine="567"/>
        <w:jc w:val="both"/>
        <w:rPr>
          <w:rFonts w:ascii="Arial" w:eastAsia="Calibri" w:hAnsi="Arial" w:cs="Arial"/>
          <w:color w:val="000000"/>
          <w:lang w:bidi="en-US"/>
        </w:rPr>
      </w:pPr>
      <w:proofErr w:type="gramStart"/>
      <w:r w:rsidRPr="00941192">
        <w:rPr>
          <w:rFonts w:ascii="Arial" w:eastAsia="Calibri" w:hAnsi="Arial" w:cs="Arial"/>
          <w:color w:val="000000"/>
          <w:lang w:bidi="en-US"/>
        </w:rPr>
        <w:lastRenderedPageBreak/>
        <w:t>Selain perusahaan pemegang ijin HPH/IUPHHK, di Kabupaten Mimika juga terdapat pemegang ijin usaha kayu lokal IPHHK yang tergabung dalam HIPKAL atau Himpunan Pengusaha Kayu Lokal di Kabupaten Mimika.</w:t>
      </w:r>
      <w:proofErr w:type="gramEnd"/>
      <w:r w:rsidRPr="00941192">
        <w:rPr>
          <w:rFonts w:ascii="Arial" w:eastAsia="Calibri" w:hAnsi="Arial" w:cs="Arial"/>
          <w:color w:val="000000"/>
          <w:lang w:bidi="en-US"/>
        </w:rPr>
        <w:t xml:space="preserve"> Pengusaha kayu lokal ini mengelola kayu olahan pada areal yang tidak dibebani perijinan pada areal hutan yang tersebar di seluruh kawasan hutan Kabupaten Mimika dari distrik Mimika Barat Jauh hingga distrik Mimika Timur Jauh, kecuali Distrik Agimuga, Jita, dan Jila. </w:t>
      </w:r>
      <w:proofErr w:type="gramStart"/>
      <w:r w:rsidRPr="00941192">
        <w:rPr>
          <w:rFonts w:ascii="Arial" w:eastAsia="Calibri" w:hAnsi="Arial" w:cs="Arial"/>
          <w:color w:val="000000"/>
          <w:lang w:bidi="en-US"/>
        </w:rPr>
        <w:t>Pada ketiga distrik tersebut tidak dapat dikeluarkan perijinan pengolahan kayu sebab areal ketiga distrik tersebut termasuk dalam areal Taman Nasional Lorentz yang merupakan situs warisan dunia.</w:t>
      </w:r>
      <w:proofErr w:type="gramEnd"/>
    </w:p>
    <w:p w:rsidR="00941192" w:rsidRPr="00941192" w:rsidRDefault="00941192" w:rsidP="00941192">
      <w:pPr>
        <w:spacing w:after="0" w:line="240" w:lineRule="auto"/>
        <w:ind w:firstLine="567"/>
        <w:jc w:val="both"/>
        <w:rPr>
          <w:rFonts w:ascii="Arial" w:eastAsia="Calibri" w:hAnsi="Arial" w:cs="Arial"/>
          <w:color w:val="000000"/>
          <w:lang w:bidi="en-US"/>
        </w:rPr>
      </w:pPr>
      <w:proofErr w:type="gramStart"/>
      <w:r w:rsidRPr="00941192">
        <w:rPr>
          <w:rFonts w:ascii="Arial" w:eastAsia="Calibri" w:hAnsi="Arial" w:cs="Arial"/>
          <w:color w:val="000000"/>
          <w:lang w:bidi="en-US"/>
        </w:rPr>
        <w:t xml:space="preserve">Seiring dengan pesatnya pembangunan maka permintaan kayu olahan juga meningkat dengan pesat.Hal ini berdampak terhadap meningkatnya jumlah pengusaha kayu lokal yang ada di Kabupaten Mimika.Berdasarkan data yang bersumber dari Dinas </w:t>
      </w:r>
      <w:r w:rsidRPr="00941192">
        <w:rPr>
          <w:rFonts w:ascii="Arial" w:eastAsia="Calibri" w:hAnsi="Arial" w:cs="Arial"/>
          <w:color w:val="000000"/>
          <w:lang w:bidi="en-US"/>
        </w:rPr>
        <w:lastRenderedPageBreak/>
        <w:t>Kehutanan Kabupaten Mimika jumlah pengusaha kayu lokal berjumlah 114 orang pada tahun 2013 (BPS Kabupaten Mimika, 2014).</w:t>
      </w:r>
      <w:proofErr w:type="gramEnd"/>
    </w:p>
    <w:p w:rsidR="00941192" w:rsidRPr="00941192" w:rsidRDefault="00941192" w:rsidP="00941192">
      <w:pPr>
        <w:spacing w:after="0" w:line="240" w:lineRule="auto"/>
        <w:ind w:firstLine="567"/>
        <w:jc w:val="both"/>
        <w:rPr>
          <w:rFonts w:ascii="Arial" w:eastAsia="Calibri" w:hAnsi="Arial" w:cs="Arial"/>
          <w:color w:val="000000"/>
          <w:lang w:bidi="en-US"/>
        </w:rPr>
      </w:pPr>
      <w:proofErr w:type="gramStart"/>
      <w:r w:rsidRPr="00941192">
        <w:rPr>
          <w:rFonts w:ascii="Arial" w:eastAsia="Calibri" w:hAnsi="Arial" w:cs="Arial"/>
          <w:color w:val="000000"/>
          <w:lang w:bidi="en-US"/>
        </w:rPr>
        <w:t>Besarnya permintaan kayu olahan masyarakat berakibat terhadap peningkatan jumlah masyarakat yang tertarik untuk terjun menekuni usaha pengolahan kayu.Hal ini dipicu oleh tingkat pendapatan yang diterima pengusaha kayu yang cukup besar.Pendapatan pengusaha kayu lokal didapat dari laba yang merupakan selisih harga penjualan dengan harga pokok produksi.</w:t>
      </w:r>
      <w:proofErr w:type="gramEnd"/>
    </w:p>
    <w:p w:rsidR="00941192" w:rsidRPr="00941192" w:rsidRDefault="00941192" w:rsidP="00941192">
      <w:pPr>
        <w:spacing w:after="0" w:line="240" w:lineRule="auto"/>
        <w:ind w:firstLine="567"/>
        <w:jc w:val="both"/>
        <w:rPr>
          <w:rFonts w:ascii="Arial" w:eastAsia="Calibri" w:hAnsi="Arial" w:cs="Arial"/>
          <w:color w:val="000000"/>
          <w:lang w:bidi="en-US"/>
        </w:rPr>
      </w:pPr>
      <w:r w:rsidRPr="00941192">
        <w:rPr>
          <w:rFonts w:ascii="Arial" w:eastAsia="Calibri" w:hAnsi="Arial" w:cs="Arial"/>
          <w:color w:val="000000"/>
          <w:lang w:bidi="en-US"/>
        </w:rPr>
        <w:t xml:space="preserve">Agar mendapatkan laba yang maksimal maka setiap bisnis harus mampu menetapkan harga jual yang tepat kepada konsumen dari tiap produk yang diproduksi.Secara umum, untuk menentukan harga jual yang pantas, pengusaha harus mengetahui harga pokok produksi, yaitu biaya untuk mendapatkan barang itu.Komponen dari harga pokok produksi kayu olahan berupa biaya-biaya tetap yang </w:t>
      </w:r>
      <w:r w:rsidRPr="00941192">
        <w:rPr>
          <w:rFonts w:ascii="Arial" w:eastAsia="Calibri" w:hAnsi="Arial" w:cs="Arial"/>
          <w:color w:val="000000"/>
          <w:lang w:bidi="en-US"/>
        </w:rPr>
        <w:lastRenderedPageBreak/>
        <w:t xml:space="preserve">dikeluarkan oleh setiap pengusaha. Biaya pokok tersebut terdiri dari biaya perijinan, biaya Provisi Sumber Daya Hutan (PSDH), biaya retribusi, biaya upah operator </w:t>
      </w:r>
      <w:r w:rsidRPr="00941192">
        <w:rPr>
          <w:rFonts w:ascii="Arial" w:eastAsia="Calibri" w:hAnsi="Arial" w:cs="Arial"/>
          <w:i/>
          <w:color w:val="000000"/>
          <w:lang w:bidi="en-US"/>
        </w:rPr>
        <w:t>chainsaw</w:t>
      </w:r>
      <w:r w:rsidRPr="00941192">
        <w:rPr>
          <w:rFonts w:ascii="Arial" w:eastAsia="Calibri" w:hAnsi="Arial" w:cs="Arial"/>
          <w:color w:val="000000"/>
          <w:lang w:bidi="en-US"/>
        </w:rPr>
        <w:t xml:space="preserve">, upah tukang pikul kayu, upah tukang gerobak, transportasi pengangkutan kayu dari hutan, dan juga biaya kompensasi kayu yang ditebang bagi pemilik hak ulayat. Dari keseluruhan biaya tersebut dihitung dan dijumlahkan dengan ditambahkan sejumlah keuntungan yang diharapkan akan didapat dari penjualan kayu olahan per </w:t>
      </w:r>
      <w:proofErr w:type="gramStart"/>
      <w:r w:rsidRPr="00941192">
        <w:rPr>
          <w:rFonts w:ascii="Arial" w:eastAsia="Calibri" w:hAnsi="Arial" w:cs="Arial"/>
          <w:color w:val="000000"/>
          <w:lang w:bidi="en-US"/>
        </w:rPr>
        <w:t>kubiknya  maka</w:t>
      </w:r>
      <w:proofErr w:type="gramEnd"/>
      <w:r w:rsidRPr="00941192">
        <w:rPr>
          <w:rFonts w:ascii="Arial" w:eastAsia="Calibri" w:hAnsi="Arial" w:cs="Arial"/>
          <w:color w:val="000000"/>
          <w:lang w:bidi="en-US"/>
        </w:rPr>
        <w:t xml:space="preserve"> harga dasar penjualan kayu olahan ditetapkan.</w:t>
      </w:r>
    </w:p>
    <w:p w:rsidR="00941192" w:rsidRPr="00941192" w:rsidRDefault="00941192" w:rsidP="00941192">
      <w:pPr>
        <w:spacing w:after="0" w:line="240" w:lineRule="auto"/>
        <w:ind w:firstLine="567"/>
        <w:jc w:val="both"/>
        <w:rPr>
          <w:rFonts w:ascii="Arial" w:eastAsia="Calibri" w:hAnsi="Arial" w:cs="Arial"/>
          <w:color w:val="000000"/>
          <w:lang w:bidi="en-US"/>
        </w:rPr>
      </w:pPr>
      <w:proofErr w:type="gramStart"/>
      <w:r w:rsidRPr="00941192">
        <w:rPr>
          <w:rFonts w:ascii="Arial" w:eastAsia="Calibri" w:hAnsi="Arial" w:cs="Arial"/>
          <w:color w:val="000000"/>
          <w:lang w:bidi="en-US"/>
        </w:rPr>
        <w:t>Selisih antara harga jual dengan biaya produksi yang dikeluarkan merupakan pendapatan bagi para pengusaha kayu.Dengan pendapatan tersebutlah maka pengusaha kayu dapat mencukupi kebutuhan hidup keluarganya.</w:t>
      </w:r>
      <w:proofErr w:type="gramEnd"/>
      <w:r w:rsidRPr="00941192">
        <w:rPr>
          <w:rFonts w:ascii="Arial" w:eastAsia="Calibri" w:hAnsi="Arial" w:cs="Arial"/>
          <w:color w:val="000000"/>
          <w:lang w:bidi="en-US"/>
        </w:rPr>
        <w:t xml:space="preserve"> Namun ternyata ada suatu kenyataan lain yang dihadapi oleh pengusaha kayu dalam menjalankan usaha</w:t>
      </w:r>
      <w:proofErr w:type="gramStart"/>
      <w:r w:rsidRPr="00941192">
        <w:rPr>
          <w:rFonts w:ascii="Arial" w:eastAsia="Calibri" w:hAnsi="Arial" w:cs="Arial"/>
          <w:color w:val="000000"/>
          <w:lang w:bidi="en-US"/>
        </w:rPr>
        <w:t>,yaitu</w:t>
      </w:r>
      <w:proofErr w:type="gramEnd"/>
      <w:r w:rsidRPr="00941192">
        <w:rPr>
          <w:rFonts w:ascii="Arial" w:eastAsia="Calibri" w:hAnsi="Arial" w:cs="Arial"/>
          <w:color w:val="000000"/>
          <w:lang w:bidi="en-US"/>
        </w:rPr>
        <w:t xml:space="preserve"> adanya pungutan liar dan juga premanisme yang dilakukan oleh oknum-oknum yang tidak bertanggungjawab yang diberlakukan kepada para pengusaha kayu. </w:t>
      </w:r>
      <w:proofErr w:type="gramStart"/>
      <w:r w:rsidRPr="00941192">
        <w:rPr>
          <w:rFonts w:ascii="Arial" w:eastAsia="Calibri" w:hAnsi="Arial" w:cs="Arial"/>
          <w:color w:val="000000"/>
          <w:lang w:bidi="en-US"/>
        </w:rPr>
        <w:t xml:space="preserve">Pengusaha kayu sebagai masyarakat kecil yang hidupnya sangat tergantung dari berlangsungnya usaha pengolahan kayu tidak bisa berbuat banyak jika menyangkut urusan dengan aparat.Mereka hanya bisa menuruti adanya permintaan pungutan liar baik yang berupa uang maupun sejumlah kayu olahan dengan </w:t>
      </w:r>
      <w:r w:rsidRPr="00941192">
        <w:rPr>
          <w:rFonts w:ascii="Arial" w:eastAsia="Calibri" w:hAnsi="Arial" w:cs="Arial"/>
          <w:color w:val="000000"/>
          <w:lang w:bidi="en-US"/>
        </w:rPr>
        <w:lastRenderedPageBreak/>
        <w:t>terpaksa.Walaupun ada sedikit perlawanan namun tidak sepenuhnya mereka berdaya untuk berkelit dari masalah ini.</w:t>
      </w:r>
      <w:proofErr w:type="gramEnd"/>
    </w:p>
    <w:p w:rsidR="00941192" w:rsidRPr="00941192" w:rsidRDefault="00941192" w:rsidP="00941192">
      <w:pPr>
        <w:spacing w:after="0" w:line="240" w:lineRule="auto"/>
        <w:ind w:firstLine="567"/>
        <w:jc w:val="both"/>
        <w:rPr>
          <w:rFonts w:ascii="Arial" w:eastAsia="Calibri" w:hAnsi="Arial" w:cs="Arial"/>
          <w:color w:val="000000"/>
          <w:lang w:bidi="en-US"/>
        </w:rPr>
      </w:pPr>
      <w:proofErr w:type="gramStart"/>
      <w:r w:rsidRPr="00941192">
        <w:rPr>
          <w:rFonts w:ascii="Arial" w:eastAsia="Calibri" w:hAnsi="Arial" w:cs="Arial"/>
          <w:color w:val="000000"/>
          <w:lang w:bidi="en-US"/>
        </w:rPr>
        <w:t>Keberadaan pungutan liar adalah sesuatu yang nyata dan tidak dapat dihindari.Mau tidak mau para pengusaha menyisihkan, menyiapkan atau bahkan mengalokasikan suatu biaya tertentu untuk memenuhi permintaan pungutan liar dan premanisme yang datangnya tidak tentu waktunya.</w:t>
      </w:r>
      <w:proofErr w:type="gramEnd"/>
    </w:p>
    <w:p w:rsidR="00941192" w:rsidRPr="00941192" w:rsidRDefault="00941192" w:rsidP="00941192">
      <w:pPr>
        <w:spacing w:after="0" w:line="240" w:lineRule="auto"/>
        <w:ind w:firstLine="567"/>
        <w:jc w:val="both"/>
        <w:rPr>
          <w:rFonts w:ascii="Arial" w:eastAsia="Calibri" w:hAnsi="Arial" w:cs="Arial"/>
          <w:color w:val="000000"/>
          <w:lang w:bidi="en-US"/>
        </w:rPr>
      </w:pPr>
      <w:proofErr w:type="gramStart"/>
      <w:r w:rsidRPr="00941192">
        <w:rPr>
          <w:rFonts w:ascii="Arial" w:eastAsia="Calibri" w:hAnsi="Arial" w:cs="Arial"/>
          <w:color w:val="000000"/>
          <w:lang w:bidi="en-US"/>
        </w:rPr>
        <w:t>Melihat bahwa pungutan liar menjadi suatu beban yang tidak bisa dihindarkan bagi para pengusaha kayu lokal di Kabupaten Mimika, maka penulis ingin mengetahui apakah ada keterkaitan antara pungutan liar dengan penetapan harga pasar kayu olahan sehingga penulis tertarik melakukan penelitian dengan judul “Analisis Pengaruh Pungutan Liar Terhadap Penetapan Harga Pasar Kayu Olahan di Kabupaten Mimika”.</w:t>
      </w:r>
      <w:proofErr w:type="gramEnd"/>
    </w:p>
    <w:p w:rsidR="00941192" w:rsidRPr="00941192" w:rsidRDefault="00941192" w:rsidP="00941192">
      <w:pPr>
        <w:spacing w:after="0" w:line="240" w:lineRule="auto"/>
        <w:ind w:firstLine="567"/>
        <w:jc w:val="both"/>
        <w:rPr>
          <w:rFonts w:ascii="Arial" w:eastAsia="Calibri" w:hAnsi="Arial" w:cs="Arial"/>
          <w:color w:val="000000"/>
          <w:lang w:bidi="en-US"/>
        </w:rPr>
      </w:pPr>
    </w:p>
    <w:p w:rsidR="00941192" w:rsidRPr="00941192" w:rsidRDefault="00941192" w:rsidP="00941192">
      <w:pPr>
        <w:spacing w:after="0" w:line="240" w:lineRule="auto"/>
        <w:jc w:val="center"/>
        <w:rPr>
          <w:rFonts w:ascii="Arial" w:eastAsia="Calibri" w:hAnsi="Arial" w:cs="Arial"/>
          <w:b/>
          <w:color w:val="000000"/>
          <w:lang w:bidi="en-US"/>
        </w:rPr>
      </w:pPr>
    </w:p>
    <w:p w:rsidR="00941192" w:rsidRPr="00941192" w:rsidRDefault="00941192" w:rsidP="00941192">
      <w:pPr>
        <w:spacing w:after="0" w:line="240" w:lineRule="auto"/>
        <w:jc w:val="both"/>
        <w:rPr>
          <w:rFonts w:ascii="Arial" w:eastAsia="Calibri" w:hAnsi="Arial" w:cs="Arial"/>
          <w:b/>
          <w:color w:val="000000"/>
          <w:lang w:bidi="en-US"/>
        </w:rPr>
      </w:pPr>
      <w:r w:rsidRPr="00941192">
        <w:rPr>
          <w:rFonts w:ascii="Arial" w:eastAsia="Calibri" w:hAnsi="Arial" w:cs="Arial"/>
          <w:b/>
          <w:color w:val="000000"/>
          <w:lang w:bidi="en-US"/>
        </w:rPr>
        <w:t>TINJAUAN PUSTAKA</w:t>
      </w:r>
    </w:p>
    <w:p w:rsidR="00941192" w:rsidRPr="00941192" w:rsidRDefault="00941192" w:rsidP="00941192">
      <w:pPr>
        <w:spacing w:after="0" w:line="240" w:lineRule="auto"/>
        <w:jc w:val="both"/>
        <w:rPr>
          <w:rFonts w:ascii="Arial" w:eastAsia="Calibri" w:hAnsi="Arial" w:cs="Arial"/>
          <w:b/>
          <w:color w:val="000000"/>
          <w:lang w:bidi="en-US"/>
        </w:rPr>
      </w:pPr>
      <w:r w:rsidRPr="00941192">
        <w:rPr>
          <w:rFonts w:ascii="Arial" w:eastAsia="Calibri" w:hAnsi="Arial" w:cs="Arial"/>
          <w:b/>
          <w:color w:val="000000"/>
          <w:lang w:bidi="en-US"/>
        </w:rPr>
        <w:t>Harga</w:t>
      </w:r>
    </w:p>
    <w:p w:rsidR="00941192" w:rsidRPr="00941192" w:rsidRDefault="00941192" w:rsidP="00941192">
      <w:pPr>
        <w:spacing w:after="0" w:line="240" w:lineRule="auto"/>
        <w:ind w:firstLine="567"/>
        <w:jc w:val="both"/>
        <w:rPr>
          <w:rFonts w:ascii="Arial" w:eastAsia="Calibri" w:hAnsi="Arial" w:cs="Arial"/>
          <w:color w:val="000000"/>
          <w:lang w:bidi="en-US"/>
        </w:rPr>
      </w:pPr>
      <w:proofErr w:type="gramStart"/>
      <w:r w:rsidRPr="00941192">
        <w:rPr>
          <w:rFonts w:ascii="Arial" w:eastAsia="Calibri" w:hAnsi="Arial" w:cs="Arial"/>
          <w:color w:val="000000"/>
          <w:lang w:bidi="en-US"/>
        </w:rPr>
        <w:t>Harga berdasarkan pendapat Tjiptono dalam Faisal Kraus (2004:9) adalah satuan moneter atau ukuran lainnya (termasuk barang atau jasa lainnya) yang ditukarkan agar memperoleh hak kepemilikan/penggunaan suatu barang atau jasa.</w:t>
      </w:r>
      <w:proofErr w:type="gramEnd"/>
    </w:p>
    <w:p w:rsidR="00941192" w:rsidRPr="00941192" w:rsidRDefault="00941192" w:rsidP="00941192">
      <w:pPr>
        <w:spacing w:after="0" w:line="240" w:lineRule="auto"/>
        <w:ind w:firstLine="567"/>
        <w:jc w:val="both"/>
        <w:rPr>
          <w:rFonts w:ascii="Arial" w:eastAsia="Calibri" w:hAnsi="Arial" w:cs="Arial"/>
          <w:color w:val="000000"/>
          <w:lang w:bidi="en-US"/>
        </w:rPr>
      </w:pPr>
      <w:proofErr w:type="gramStart"/>
      <w:r w:rsidRPr="00941192">
        <w:rPr>
          <w:rFonts w:ascii="Arial" w:eastAsia="Calibri" w:hAnsi="Arial" w:cs="Arial"/>
          <w:color w:val="000000"/>
          <w:lang w:bidi="en-US"/>
        </w:rPr>
        <w:t>Harga menurut Kotler dan Armstrong (1997</w:t>
      </w:r>
      <w:r w:rsidRPr="00941192">
        <w:rPr>
          <w:rFonts w:ascii="Arial" w:eastAsia="Calibri" w:hAnsi="Arial" w:cs="Arial"/>
          <w:color w:val="000000"/>
          <w:lang w:val="id-ID" w:bidi="en-US"/>
        </w:rPr>
        <w:t xml:space="preserve">: </w:t>
      </w:r>
      <w:r w:rsidRPr="00941192">
        <w:rPr>
          <w:rFonts w:ascii="Arial" w:eastAsia="Calibri" w:hAnsi="Arial" w:cs="Arial"/>
          <w:color w:val="000000"/>
          <w:lang w:bidi="en-US"/>
        </w:rPr>
        <w:t>340) adalah jumlah uang yang ditagihkanuntuk suatu produk/jasa.</w:t>
      </w:r>
      <w:proofErr w:type="gramEnd"/>
      <w:r w:rsidRPr="00941192">
        <w:rPr>
          <w:rFonts w:ascii="Arial" w:eastAsia="Calibri" w:hAnsi="Arial" w:cs="Arial"/>
          <w:color w:val="000000"/>
          <w:lang w:bidi="en-US"/>
        </w:rPr>
        <w:t xml:space="preserve"> Sedangkan menurut pendapat Lamb, Hair dan </w:t>
      </w:r>
      <w:r w:rsidRPr="00941192">
        <w:rPr>
          <w:rFonts w:ascii="Arial" w:eastAsia="Calibri" w:hAnsi="Arial" w:cs="Arial"/>
          <w:color w:val="000000"/>
          <w:lang w:bidi="en-US"/>
        </w:rPr>
        <w:lastRenderedPageBreak/>
        <w:t>Mc Daniel (</w:t>
      </w:r>
      <w:proofErr w:type="gramStart"/>
      <w:r w:rsidRPr="00941192">
        <w:rPr>
          <w:rFonts w:ascii="Arial" w:eastAsia="Calibri" w:hAnsi="Arial" w:cs="Arial"/>
          <w:color w:val="000000"/>
          <w:lang w:bidi="en-US"/>
        </w:rPr>
        <w:t>2001</w:t>
      </w:r>
      <w:r w:rsidRPr="00941192">
        <w:rPr>
          <w:rFonts w:ascii="Arial" w:eastAsia="Calibri" w:hAnsi="Arial" w:cs="Arial"/>
          <w:color w:val="000000"/>
          <w:lang w:val="id-ID" w:bidi="en-US"/>
        </w:rPr>
        <w:t xml:space="preserve"> :</w:t>
      </w:r>
      <w:proofErr w:type="gramEnd"/>
      <w:r w:rsidRPr="00941192">
        <w:rPr>
          <w:rFonts w:ascii="Arial" w:eastAsia="Calibri" w:hAnsi="Arial" w:cs="Arial"/>
          <w:color w:val="000000"/>
          <w:lang w:bidi="en-US"/>
        </w:rPr>
        <w:t>268) harga merupakan sesuatu yang diserahkan dalam pertukaran untuk mendapatkan suatu barang maupun jasa.</w:t>
      </w:r>
    </w:p>
    <w:p w:rsidR="00941192" w:rsidRPr="00941192" w:rsidRDefault="00941192" w:rsidP="00941192">
      <w:pPr>
        <w:spacing w:after="0" w:line="240" w:lineRule="auto"/>
        <w:ind w:firstLine="426"/>
        <w:jc w:val="both"/>
        <w:rPr>
          <w:rFonts w:ascii="Arial" w:eastAsia="Calibri" w:hAnsi="Arial" w:cs="Arial"/>
          <w:color w:val="000000"/>
          <w:lang w:bidi="en-US"/>
        </w:rPr>
      </w:pPr>
    </w:p>
    <w:p w:rsidR="00941192" w:rsidRPr="00941192" w:rsidRDefault="00941192" w:rsidP="00941192">
      <w:pPr>
        <w:spacing w:after="0" w:line="240" w:lineRule="auto"/>
        <w:jc w:val="both"/>
        <w:rPr>
          <w:rFonts w:ascii="Arial" w:eastAsia="Calibri" w:hAnsi="Arial" w:cs="Arial"/>
          <w:b/>
          <w:color w:val="000000"/>
          <w:lang w:bidi="en-US"/>
        </w:rPr>
      </w:pPr>
      <w:r w:rsidRPr="00941192">
        <w:rPr>
          <w:rFonts w:ascii="Arial" w:eastAsia="Calibri" w:hAnsi="Arial" w:cs="Arial"/>
          <w:b/>
          <w:color w:val="000000"/>
          <w:lang w:bidi="en-US"/>
        </w:rPr>
        <w:t>Penetapan Harga</w:t>
      </w:r>
    </w:p>
    <w:p w:rsidR="00941192" w:rsidRPr="00941192" w:rsidRDefault="00941192" w:rsidP="00941192">
      <w:pPr>
        <w:spacing w:after="0" w:line="240" w:lineRule="auto"/>
        <w:ind w:firstLine="567"/>
        <w:jc w:val="both"/>
        <w:rPr>
          <w:rFonts w:ascii="Arial" w:eastAsia="Calibri" w:hAnsi="Arial" w:cs="Arial"/>
          <w:color w:val="000000"/>
          <w:lang w:bidi="en-US"/>
        </w:rPr>
      </w:pPr>
      <w:r w:rsidRPr="00941192">
        <w:rPr>
          <w:rFonts w:ascii="Arial" w:eastAsia="Calibri" w:hAnsi="Arial" w:cs="Arial"/>
          <w:color w:val="000000"/>
          <w:lang w:bidi="en-US"/>
        </w:rPr>
        <w:t xml:space="preserve">Menurut </w:t>
      </w:r>
      <w:r w:rsidRPr="00941192">
        <w:rPr>
          <w:rFonts w:ascii="Arial" w:eastAsia="Calibri" w:hAnsi="Arial" w:cs="Arial"/>
          <w:i/>
          <w:color w:val="000000"/>
          <w:lang w:bidi="en-US"/>
        </w:rPr>
        <w:t xml:space="preserve">Philip Kotler </w:t>
      </w:r>
      <w:r w:rsidRPr="00941192">
        <w:rPr>
          <w:rFonts w:ascii="Arial" w:eastAsia="Calibri" w:hAnsi="Arial" w:cs="Arial"/>
          <w:color w:val="000000"/>
          <w:lang w:bidi="en-US"/>
        </w:rPr>
        <w:t xml:space="preserve">dan </w:t>
      </w:r>
      <w:r w:rsidRPr="00941192">
        <w:rPr>
          <w:rFonts w:ascii="Arial" w:eastAsia="Calibri" w:hAnsi="Arial" w:cs="Arial"/>
          <w:i/>
          <w:color w:val="000000"/>
          <w:lang w:bidi="en-US"/>
        </w:rPr>
        <w:t>Gary Armstrong</w:t>
      </w:r>
      <w:r w:rsidRPr="00941192">
        <w:rPr>
          <w:rFonts w:ascii="Arial" w:eastAsia="Calibri" w:hAnsi="Arial" w:cs="Arial"/>
          <w:color w:val="000000"/>
          <w:lang w:bidi="en-US"/>
        </w:rPr>
        <w:t xml:space="preserve"> yang diterjemahkan oleh Alexander Sindoro (2004:467) mengungkapkan keputusan-keputusan penetapan harga tergantung pada serangkaian kekuatan-kekuatan lingkungan dan persaingan yang sangat rumit.Perusahaan tidak hanya menetapkan satu harga tunggal, tetapi lebih berupa sebuah struktur penetapan harga (</w:t>
      </w:r>
      <w:r w:rsidRPr="00941192">
        <w:rPr>
          <w:rFonts w:ascii="Arial" w:eastAsia="Calibri" w:hAnsi="Arial" w:cs="Arial"/>
          <w:i/>
          <w:color w:val="000000"/>
          <w:lang w:bidi="en-US"/>
        </w:rPr>
        <w:t>pricing structure</w:t>
      </w:r>
      <w:r w:rsidRPr="00941192">
        <w:rPr>
          <w:rFonts w:ascii="Arial" w:eastAsia="Calibri" w:hAnsi="Arial" w:cs="Arial"/>
          <w:color w:val="000000"/>
          <w:lang w:bidi="en-US"/>
        </w:rPr>
        <w:t>) yang mencakup item-item yang berbeda disetiap lini produk.Perusahaan menyesuaikan harga produk supaya dapat mencerminkan perubahan-perubahan biaya dan permintaan serta memperhitungkan berubah-ubah pembeli dan situasi.</w:t>
      </w:r>
    </w:p>
    <w:p w:rsidR="00941192" w:rsidRPr="00941192" w:rsidRDefault="00941192" w:rsidP="00941192">
      <w:pPr>
        <w:spacing w:after="0" w:line="240" w:lineRule="auto"/>
        <w:ind w:firstLine="426"/>
        <w:jc w:val="both"/>
        <w:rPr>
          <w:rFonts w:ascii="Arial" w:eastAsia="Calibri" w:hAnsi="Arial" w:cs="Arial"/>
          <w:color w:val="000000"/>
          <w:lang w:bidi="en-US"/>
        </w:rPr>
      </w:pPr>
    </w:p>
    <w:p w:rsidR="00941192" w:rsidRPr="00941192" w:rsidRDefault="00941192" w:rsidP="00941192">
      <w:pPr>
        <w:spacing w:after="0" w:line="240" w:lineRule="auto"/>
        <w:jc w:val="both"/>
        <w:rPr>
          <w:rFonts w:ascii="Arial" w:eastAsia="Calibri" w:hAnsi="Arial" w:cs="Arial"/>
          <w:b/>
          <w:color w:val="000000"/>
          <w:lang w:bidi="en-US"/>
        </w:rPr>
      </w:pPr>
      <w:r w:rsidRPr="00941192">
        <w:rPr>
          <w:rFonts w:ascii="Arial" w:eastAsia="Calibri" w:hAnsi="Arial" w:cs="Arial"/>
          <w:b/>
          <w:color w:val="000000"/>
          <w:lang w:bidi="en-US"/>
        </w:rPr>
        <w:t>Metode Penetapan Harga Berbasis Biaya</w:t>
      </w:r>
    </w:p>
    <w:p w:rsidR="00941192" w:rsidRPr="00941192" w:rsidRDefault="00941192" w:rsidP="00941192">
      <w:pPr>
        <w:spacing w:after="0" w:line="240" w:lineRule="auto"/>
        <w:ind w:firstLine="567"/>
        <w:jc w:val="both"/>
        <w:rPr>
          <w:rFonts w:ascii="Arial" w:eastAsia="Calibri" w:hAnsi="Arial" w:cs="Arial"/>
          <w:color w:val="000000"/>
          <w:lang w:bidi="en-US"/>
        </w:rPr>
      </w:pPr>
      <w:proofErr w:type="gramStart"/>
      <w:r w:rsidRPr="00941192">
        <w:rPr>
          <w:rFonts w:ascii="Arial" w:eastAsia="Calibri" w:hAnsi="Arial" w:cs="Arial"/>
          <w:color w:val="000000"/>
          <w:lang w:bidi="en-US"/>
        </w:rPr>
        <w:t xml:space="preserve">Dalam metode ini faktor penentu harga yang utama adalah aspek penawaran atau biaya bukan aspek permintaan.Harga ditentukan berdasarkan biaya produksi dan pemasaran yang ditambah dengan jumlah tertentu sehingga dapat menutupi biaya-biaya langsung, biaya </w:t>
      </w:r>
      <w:r w:rsidRPr="00941192">
        <w:rPr>
          <w:rFonts w:ascii="Arial" w:eastAsia="Calibri" w:hAnsi="Arial" w:cs="Arial"/>
          <w:i/>
          <w:color w:val="000000"/>
          <w:lang w:bidi="en-US"/>
        </w:rPr>
        <w:t>overhead</w:t>
      </w:r>
      <w:r w:rsidRPr="00941192">
        <w:rPr>
          <w:rFonts w:ascii="Arial" w:eastAsia="Calibri" w:hAnsi="Arial" w:cs="Arial"/>
          <w:color w:val="000000"/>
          <w:lang w:bidi="en-US"/>
        </w:rPr>
        <w:t>, dan laba.</w:t>
      </w:r>
      <w:proofErr w:type="gramEnd"/>
      <w:r w:rsidRPr="00941192">
        <w:rPr>
          <w:rFonts w:ascii="Arial" w:eastAsia="Calibri" w:hAnsi="Arial" w:cs="Arial"/>
          <w:color w:val="000000"/>
          <w:lang w:bidi="en-US"/>
        </w:rPr>
        <w:t xml:space="preserve"> Metode penetapan harga berbasis biaya terdiri dari:</w:t>
      </w:r>
    </w:p>
    <w:p w:rsidR="00941192" w:rsidRPr="00941192" w:rsidRDefault="00941192" w:rsidP="00941192">
      <w:pPr>
        <w:spacing w:after="0" w:line="240" w:lineRule="auto"/>
        <w:ind w:firstLine="567"/>
        <w:jc w:val="both"/>
        <w:rPr>
          <w:rFonts w:ascii="Arial" w:eastAsia="Calibri" w:hAnsi="Arial" w:cs="Arial"/>
          <w:color w:val="000000"/>
          <w:lang w:bidi="en-US"/>
        </w:rPr>
      </w:pPr>
    </w:p>
    <w:p w:rsidR="00941192" w:rsidRPr="00941192" w:rsidRDefault="00941192" w:rsidP="00941192">
      <w:pPr>
        <w:spacing w:after="0" w:line="240" w:lineRule="auto"/>
        <w:ind w:firstLine="567"/>
        <w:jc w:val="both"/>
        <w:rPr>
          <w:rFonts w:ascii="Arial" w:eastAsia="Calibri" w:hAnsi="Arial" w:cs="Arial"/>
          <w:color w:val="000000"/>
          <w:lang w:bidi="en-US"/>
        </w:rPr>
      </w:pPr>
    </w:p>
    <w:p w:rsidR="00941192" w:rsidRPr="00941192" w:rsidRDefault="00941192" w:rsidP="00941192">
      <w:pPr>
        <w:spacing w:after="0" w:line="240" w:lineRule="auto"/>
        <w:ind w:firstLine="567"/>
        <w:jc w:val="both"/>
        <w:rPr>
          <w:rFonts w:ascii="Arial" w:eastAsia="Calibri" w:hAnsi="Arial" w:cs="Arial"/>
          <w:color w:val="000000"/>
          <w:lang w:bidi="en-US"/>
        </w:rPr>
      </w:pPr>
    </w:p>
    <w:p w:rsidR="00941192" w:rsidRPr="00941192" w:rsidRDefault="00941192" w:rsidP="00941192">
      <w:pPr>
        <w:numPr>
          <w:ilvl w:val="0"/>
          <w:numId w:val="4"/>
        </w:numPr>
        <w:spacing w:after="0" w:line="240" w:lineRule="auto"/>
        <w:ind w:left="284" w:hanging="284"/>
        <w:jc w:val="both"/>
        <w:rPr>
          <w:rFonts w:ascii="Arial" w:eastAsia="Calibri" w:hAnsi="Arial" w:cs="Arial"/>
          <w:i/>
          <w:color w:val="000000"/>
          <w:lang w:bidi="en-US"/>
        </w:rPr>
      </w:pPr>
      <w:r w:rsidRPr="00941192">
        <w:rPr>
          <w:rFonts w:ascii="Arial" w:eastAsia="Calibri" w:hAnsi="Arial" w:cs="Arial"/>
          <w:i/>
          <w:color w:val="000000"/>
          <w:lang w:bidi="en-US"/>
        </w:rPr>
        <w:lastRenderedPageBreak/>
        <w:t>Standard Markup Pricing</w:t>
      </w:r>
    </w:p>
    <w:p w:rsidR="00941192" w:rsidRPr="00941192" w:rsidRDefault="00941192" w:rsidP="00941192">
      <w:pPr>
        <w:spacing w:after="0" w:line="240" w:lineRule="auto"/>
        <w:ind w:left="284"/>
        <w:jc w:val="both"/>
        <w:rPr>
          <w:rFonts w:ascii="Arial" w:eastAsia="Calibri" w:hAnsi="Arial" w:cs="Arial"/>
          <w:color w:val="000000"/>
          <w:lang w:bidi="en-US"/>
        </w:rPr>
      </w:pPr>
      <w:proofErr w:type="gramStart"/>
      <w:r w:rsidRPr="00941192">
        <w:rPr>
          <w:rFonts w:ascii="Arial" w:eastAsia="Calibri" w:hAnsi="Arial" w:cs="Arial"/>
          <w:color w:val="000000"/>
          <w:lang w:bidi="en-US"/>
        </w:rPr>
        <w:t>Merupakan penetapan harga yang ditentukan dengan jalan menambahkan persentase (</w:t>
      </w:r>
      <w:r w:rsidRPr="00941192">
        <w:rPr>
          <w:rFonts w:ascii="Arial" w:eastAsia="Calibri" w:hAnsi="Arial" w:cs="Arial"/>
          <w:i/>
          <w:color w:val="000000"/>
          <w:lang w:bidi="en-US"/>
        </w:rPr>
        <w:t>markup</w:t>
      </w:r>
      <w:r w:rsidRPr="00941192">
        <w:rPr>
          <w:rFonts w:ascii="Arial" w:eastAsia="Calibri" w:hAnsi="Arial" w:cs="Arial"/>
          <w:color w:val="000000"/>
          <w:lang w:bidi="en-US"/>
        </w:rPr>
        <w:t xml:space="preserve">) tertentu dari biaya pada semua item dalam suatu kelas produk.Persentase </w:t>
      </w:r>
      <w:r w:rsidRPr="00941192">
        <w:rPr>
          <w:rFonts w:ascii="Arial" w:eastAsia="Calibri" w:hAnsi="Arial" w:cs="Arial"/>
          <w:i/>
          <w:color w:val="000000"/>
          <w:lang w:bidi="en-US"/>
        </w:rPr>
        <w:t>markup</w:t>
      </w:r>
      <w:r w:rsidRPr="00941192">
        <w:rPr>
          <w:rFonts w:ascii="Arial" w:eastAsia="Calibri" w:hAnsi="Arial" w:cs="Arial"/>
          <w:color w:val="000000"/>
          <w:lang w:bidi="en-US"/>
        </w:rPr>
        <w:t xml:space="preserve"> besarnya bervariasi tergantung pada jenis produk yang dijual.Biasanya produk yang tingkat perputarannya tinggi dikenakan </w:t>
      </w:r>
      <w:r w:rsidRPr="00941192">
        <w:rPr>
          <w:rFonts w:ascii="Arial" w:eastAsia="Calibri" w:hAnsi="Arial" w:cs="Arial"/>
          <w:i/>
          <w:color w:val="000000"/>
          <w:lang w:bidi="en-US"/>
        </w:rPr>
        <w:t>markup</w:t>
      </w:r>
      <w:r w:rsidRPr="00941192">
        <w:rPr>
          <w:rFonts w:ascii="Arial" w:eastAsia="Calibri" w:hAnsi="Arial" w:cs="Arial"/>
          <w:color w:val="000000"/>
          <w:lang w:bidi="en-US"/>
        </w:rPr>
        <w:t xml:space="preserve"> yang lebih kecil daripada produk yang tingkat perputarannya rendah.</w:t>
      </w:r>
      <w:proofErr w:type="gramEnd"/>
    </w:p>
    <w:p w:rsidR="00941192" w:rsidRPr="00941192" w:rsidRDefault="00941192" w:rsidP="00941192">
      <w:pPr>
        <w:numPr>
          <w:ilvl w:val="0"/>
          <w:numId w:val="4"/>
        </w:numPr>
        <w:spacing w:after="0" w:line="240" w:lineRule="auto"/>
        <w:ind w:left="284" w:hanging="284"/>
        <w:jc w:val="both"/>
        <w:rPr>
          <w:rFonts w:ascii="Arial" w:eastAsia="Calibri" w:hAnsi="Arial" w:cs="Arial"/>
          <w:color w:val="000000"/>
          <w:lang w:val="id-ID" w:bidi="en-US"/>
        </w:rPr>
      </w:pPr>
      <w:r w:rsidRPr="00941192">
        <w:rPr>
          <w:rFonts w:ascii="Arial" w:eastAsia="Calibri" w:hAnsi="Arial" w:cs="Arial"/>
          <w:color w:val="000000"/>
          <w:lang w:bidi="en-US"/>
        </w:rPr>
        <w:t>Metode penentuan harga jual normal (</w:t>
      </w:r>
      <w:r w:rsidRPr="00941192">
        <w:rPr>
          <w:rFonts w:ascii="Arial" w:eastAsia="Calibri" w:hAnsi="Arial" w:cs="Arial"/>
          <w:i/>
          <w:color w:val="000000"/>
          <w:lang w:bidi="en-US"/>
        </w:rPr>
        <w:t>Cost Plus Pricing</w:t>
      </w:r>
      <w:r w:rsidRPr="00941192">
        <w:rPr>
          <w:rFonts w:ascii="Arial" w:eastAsia="Calibri" w:hAnsi="Arial" w:cs="Arial"/>
          <w:color w:val="000000"/>
          <w:lang w:bidi="en-US"/>
        </w:rPr>
        <w:t>)</w:t>
      </w:r>
    </w:p>
    <w:p w:rsidR="00941192" w:rsidRPr="00941192" w:rsidRDefault="00941192" w:rsidP="00941192">
      <w:pPr>
        <w:autoSpaceDE w:val="0"/>
        <w:autoSpaceDN w:val="0"/>
        <w:adjustRightInd w:val="0"/>
        <w:spacing w:after="0" w:line="240" w:lineRule="auto"/>
        <w:ind w:left="284"/>
        <w:jc w:val="both"/>
        <w:rPr>
          <w:rFonts w:ascii="Arial" w:eastAsia="Calibri" w:hAnsi="Arial" w:cs="Arial"/>
          <w:color w:val="000000"/>
        </w:rPr>
      </w:pPr>
      <w:r w:rsidRPr="00941192">
        <w:rPr>
          <w:rFonts w:ascii="Arial" w:eastAsia="Calibri" w:hAnsi="Arial" w:cs="Arial"/>
          <w:i/>
          <w:color w:val="000000"/>
          <w:lang w:val="id-ID"/>
        </w:rPr>
        <w:t>Cost plus pricing</w:t>
      </w:r>
      <w:r w:rsidRPr="00941192">
        <w:rPr>
          <w:rFonts w:ascii="Arial" w:eastAsia="Calibri" w:hAnsi="Arial" w:cs="Arial"/>
          <w:color w:val="000000"/>
        </w:rPr>
        <w:t xml:space="preserve">menurut </w:t>
      </w:r>
      <w:r w:rsidRPr="00941192">
        <w:rPr>
          <w:rFonts w:ascii="Arial" w:eastAsia="Calibri" w:hAnsi="Arial" w:cs="Arial"/>
          <w:color w:val="000000"/>
          <w:lang w:val="id-ID"/>
        </w:rPr>
        <w:t xml:space="preserve">Mulyadi </w:t>
      </w:r>
      <w:r w:rsidRPr="00941192">
        <w:rPr>
          <w:rFonts w:ascii="Arial" w:eastAsia="Calibri" w:hAnsi="Arial" w:cs="Arial"/>
          <w:color w:val="000000"/>
        </w:rPr>
        <w:t>dalam Faisal Kraus (2004:22)</w:t>
      </w:r>
      <w:r w:rsidRPr="00941192">
        <w:rPr>
          <w:rFonts w:ascii="Arial" w:eastAsia="Calibri" w:hAnsi="Arial" w:cs="Arial"/>
          <w:color w:val="000000"/>
          <w:lang w:val="id-ID"/>
        </w:rPr>
        <w:t xml:space="preserve"> adalah penentuan harga jualdengan cara menambahkan laba yang diharapkan di atas biaya penuh untukmasa yang akan datang untuk memproduksi </w:t>
      </w:r>
      <w:r w:rsidRPr="00941192">
        <w:rPr>
          <w:rFonts w:ascii="Arial" w:eastAsia="Calibri" w:hAnsi="Arial" w:cs="Arial"/>
          <w:color w:val="000000"/>
        </w:rPr>
        <w:t>dan</w:t>
      </w:r>
      <w:r w:rsidRPr="00941192">
        <w:rPr>
          <w:rFonts w:ascii="Arial" w:eastAsia="Calibri" w:hAnsi="Arial" w:cs="Arial"/>
          <w:color w:val="000000"/>
          <w:lang w:val="id-ID"/>
        </w:rPr>
        <w:t xml:space="preserve"> memasarkan produk.Dalam keadaan normal, manajer sebagai penentu harga jual memerlukaninformasi biaya penuh masa yang akan datang sebagai dasar penentu hargajual produk atau jasa. Metode penentuan harga jual normal seringkalidisebut dengan istilah </w:t>
      </w:r>
      <w:r w:rsidRPr="00941192">
        <w:rPr>
          <w:rFonts w:ascii="Arial" w:eastAsia="Calibri" w:hAnsi="Arial" w:cs="Arial"/>
          <w:i/>
          <w:color w:val="000000"/>
          <w:lang w:val="id-ID"/>
        </w:rPr>
        <w:t>cost plus pricing</w:t>
      </w:r>
      <w:r w:rsidRPr="00941192">
        <w:rPr>
          <w:rFonts w:ascii="Arial" w:eastAsia="Calibri" w:hAnsi="Arial" w:cs="Arial"/>
          <w:color w:val="000000"/>
          <w:lang w:val="id-ID"/>
        </w:rPr>
        <w:t xml:space="preserve">, karena harga jual ditentukan denganmenambah biaya masa yang akan datang dengan suatu persentase </w:t>
      </w:r>
      <w:r w:rsidRPr="00941192">
        <w:rPr>
          <w:rFonts w:ascii="Arial" w:eastAsia="Calibri" w:hAnsi="Arial" w:cs="Arial"/>
          <w:i/>
          <w:color w:val="000000"/>
          <w:lang w:val="id-ID"/>
        </w:rPr>
        <w:t>markup</w:t>
      </w:r>
      <w:r w:rsidRPr="00941192">
        <w:rPr>
          <w:rFonts w:ascii="Arial" w:eastAsia="Calibri" w:hAnsi="Arial" w:cs="Arial"/>
          <w:color w:val="000000"/>
          <w:lang w:val="id-ID"/>
        </w:rPr>
        <w:t>atau tambahan diatas jumlah biaya yang dihitung dengan formula tertentu.</w:t>
      </w:r>
    </w:p>
    <w:p w:rsidR="00941192" w:rsidRPr="00941192" w:rsidRDefault="00941192" w:rsidP="00941192">
      <w:pPr>
        <w:autoSpaceDE w:val="0"/>
        <w:autoSpaceDN w:val="0"/>
        <w:adjustRightInd w:val="0"/>
        <w:spacing w:after="0" w:line="240" w:lineRule="auto"/>
        <w:ind w:left="284"/>
        <w:jc w:val="both"/>
        <w:rPr>
          <w:rFonts w:ascii="Arial" w:eastAsia="Calibri" w:hAnsi="Arial" w:cs="Arial"/>
          <w:color w:val="000000"/>
        </w:rPr>
      </w:pPr>
      <w:r w:rsidRPr="00941192">
        <w:rPr>
          <w:rFonts w:ascii="Arial" w:eastAsia="Calibri" w:hAnsi="Arial" w:cs="Arial"/>
          <w:color w:val="000000"/>
        </w:rPr>
        <w:t xml:space="preserve">Harga jual produk dapat dihitung dengan </w:t>
      </w:r>
      <w:proofErr w:type="gramStart"/>
      <w:r w:rsidRPr="00941192">
        <w:rPr>
          <w:rFonts w:ascii="Arial" w:eastAsia="Calibri" w:hAnsi="Arial" w:cs="Arial"/>
          <w:color w:val="000000"/>
        </w:rPr>
        <w:t>rumus :</w:t>
      </w:r>
      <w:proofErr w:type="gramEnd"/>
    </w:p>
    <w:p w:rsidR="00941192" w:rsidRPr="00941192" w:rsidRDefault="00941192" w:rsidP="00941192">
      <w:pPr>
        <w:autoSpaceDE w:val="0"/>
        <w:autoSpaceDN w:val="0"/>
        <w:adjustRightInd w:val="0"/>
        <w:spacing w:after="0" w:line="240" w:lineRule="auto"/>
        <w:ind w:left="1701" w:hanging="1417"/>
        <w:jc w:val="both"/>
        <w:rPr>
          <w:rFonts w:ascii="Arial" w:eastAsia="Calibri" w:hAnsi="Arial" w:cs="Arial"/>
          <w:i/>
          <w:color w:val="000000"/>
          <w:lang w:bidi="en-US"/>
        </w:rPr>
      </w:pPr>
      <w:r w:rsidRPr="00941192">
        <w:rPr>
          <w:rFonts w:ascii="Arial" w:eastAsia="Calibri" w:hAnsi="Arial" w:cs="Arial"/>
          <w:i/>
          <w:color w:val="000000"/>
          <w:lang w:bidi="en-US"/>
        </w:rPr>
        <w:t>Harga jual: Biaya total + margin.</w:t>
      </w:r>
    </w:p>
    <w:p w:rsidR="00941192" w:rsidRPr="00941192" w:rsidRDefault="00941192" w:rsidP="00941192">
      <w:pPr>
        <w:numPr>
          <w:ilvl w:val="0"/>
          <w:numId w:val="4"/>
        </w:numPr>
        <w:spacing w:after="0" w:line="240" w:lineRule="auto"/>
        <w:ind w:left="284" w:hanging="284"/>
        <w:jc w:val="both"/>
        <w:rPr>
          <w:rFonts w:ascii="Arial" w:eastAsia="Calibri" w:hAnsi="Arial" w:cs="Arial"/>
          <w:color w:val="000000"/>
          <w:lang w:val="id-ID" w:bidi="en-US"/>
        </w:rPr>
      </w:pPr>
      <w:r w:rsidRPr="00941192">
        <w:rPr>
          <w:rFonts w:ascii="Arial" w:eastAsia="Calibri" w:hAnsi="Arial" w:cs="Arial"/>
          <w:color w:val="000000"/>
          <w:lang w:bidi="en-US"/>
        </w:rPr>
        <w:lastRenderedPageBreak/>
        <w:t>Analisis pulang pokok (</w:t>
      </w:r>
      <w:r w:rsidRPr="00941192">
        <w:rPr>
          <w:rFonts w:ascii="Arial" w:eastAsia="Calibri" w:hAnsi="Arial" w:cs="Arial"/>
          <w:i/>
          <w:color w:val="000000"/>
          <w:lang w:bidi="en-US"/>
        </w:rPr>
        <w:t>Break Even Point</w:t>
      </w:r>
      <w:r w:rsidRPr="00941192">
        <w:rPr>
          <w:rFonts w:ascii="Arial" w:eastAsia="Calibri" w:hAnsi="Arial" w:cs="Arial"/>
          <w:color w:val="000000"/>
          <w:lang w:bidi="en-US"/>
        </w:rPr>
        <w:t>)</w:t>
      </w:r>
    </w:p>
    <w:p w:rsidR="00941192" w:rsidRPr="00941192" w:rsidRDefault="00941192" w:rsidP="00941192">
      <w:pPr>
        <w:spacing w:after="0" w:line="240" w:lineRule="auto"/>
        <w:ind w:left="284"/>
        <w:jc w:val="both"/>
        <w:rPr>
          <w:rFonts w:ascii="Arial" w:eastAsia="Calibri" w:hAnsi="Arial" w:cs="Arial"/>
          <w:color w:val="000000"/>
          <w:lang w:bidi="en-US"/>
        </w:rPr>
      </w:pPr>
      <w:r w:rsidRPr="00941192">
        <w:rPr>
          <w:rFonts w:ascii="Arial" w:eastAsia="Calibri" w:hAnsi="Arial" w:cs="Arial"/>
          <w:color w:val="000000"/>
          <w:lang w:bidi="en-US"/>
        </w:rPr>
        <w:t xml:space="preserve">Menurut Kismono dalam Faisal Kraus (2004:14) </w:t>
      </w:r>
      <w:r w:rsidRPr="00941192">
        <w:rPr>
          <w:rFonts w:ascii="Arial" w:eastAsia="Calibri" w:hAnsi="Arial" w:cs="Arial"/>
          <w:i/>
          <w:color w:val="000000"/>
          <w:lang w:bidi="en-US"/>
        </w:rPr>
        <w:t>Break Even Point</w:t>
      </w:r>
      <w:r w:rsidRPr="00941192">
        <w:rPr>
          <w:rFonts w:ascii="Arial" w:eastAsia="Calibri" w:hAnsi="Arial" w:cs="Arial"/>
          <w:color w:val="000000"/>
          <w:lang w:bidi="en-US"/>
        </w:rPr>
        <w:t xml:space="preserve"> adalah suatu metode untuk menentukan jumlah barang yang harus dijual dengan harga tertentu untuk menutupi biaya investasi dan memperoleh keuntungan.Dalam pendekatan ini perusahaan dapat menilai berbagai tingkat keuntungan dengan mencoba beberapa alternatif harga.</w:t>
      </w:r>
    </w:p>
    <w:p w:rsidR="00941192" w:rsidRPr="00941192" w:rsidRDefault="00941192" w:rsidP="00941192">
      <w:pPr>
        <w:spacing w:after="0" w:line="240" w:lineRule="auto"/>
        <w:ind w:left="284"/>
        <w:jc w:val="both"/>
        <w:rPr>
          <w:rFonts w:ascii="Arial" w:eastAsia="Calibri" w:hAnsi="Arial" w:cs="Arial"/>
          <w:color w:val="000000"/>
          <w:lang w:bidi="en-US"/>
        </w:rPr>
      </w:pPr>
    </w:p>
    <w:p w:rsidR="00941192" w:rsidRPr="00941192" w:rsidRDefault="00941192" w:rsidP="00941192">
      <w:pPr>
        <w:spacing w:after="0" w:line="240" w:lineRule="auto"/>
        <w:rPr>
          <w:rFonts w:ascii="Arial" w:eastAsia="Calibri" w:hAnsi="Arial" w:cs="Arial"/>
          <w:b/>
          <w:color w:val="000000"/>
          <w:lang w:bidi="en-US"/>
        </w:rPr>
      </w:pPr>
      <w:r w:rsidRPr="00941192">
        <w:rPr>
          <w:rFonts w:ascii="Arial" w:eastAsia="Calibri" w:hAnsi="Arial" w:cs="Arial"/>
          <w:b/>
          <w:color w:val="000000"/>
          <w:lang w:bidi="en-US"/>
        </w:rPr>
        <w:t>Tujuan Penetapan harga</w:t>
      </w:r>
    </w:p>
    <w:p w:rsidR="00941192" w:rsidRPr="00941192" w:rsidRDefault="00941192" w:rsidP="00941192">
      <w:pPr>
        <w:spacing w:after="0" w:line="240" w:lineRule="auto"/>
        <w:ind w:firstLine="567"/>
        <w:jc w:val="both"/>
        <w:rPr>
          <w:rFonts w:ascii="Arial" w:eastAsia="Calibri" w:hAnsi="Arial" w:cs="Arial"/>
          <w:color w:val="000000"/>
          <w:lang w:bidi="en-US"/>
        </w:rPr>
      </w:pPr>
      <w:r w:rsidRPr="00941192">
        <w:rPr>
          <w:rFonts w:ascii="Arial" w:eastAsia="Calibri" w:hAnsi="Arial" w:cs="Arial"/>
          <w:color w:val="000000"/>
          <w:lang w:bidi="en-US"/>
        </w:rPr>
        <w:t xml:space="preserve">Penjual barang dalam menetapkan harga dapat mempunyai tujuan yang berbeda satu </w:t>
      </w:r>
      <w:proofErr w:type="gramStart"/>
      <w:r w:rsidRPr="00941192">
        <w:rPr>
          <w:rFonts w:ascii="Arial" w:eastAsia="Calibri" w:hAnsi="Arial" w:cs="Arial"/>
          <w:color w:val="000000"/>
          <w:lang w:bidi="en-US"/>
        </w:rPr>
        <w:t>sama</w:t>
      </w:r>
      <w:proofErr w:type="gramEnd"/>
      <w:r w:rsidRPr="00941192">
        <w:rPr>
          <w:rFonts w:ascii="Arial" w:eastAsia="Calibri" w:hAnsi="Arial" w:cs="Arial"/>
          <w:color w:val="000000"/>
          <w:lang w:bidi="en-US"/>
        </w:rPr>
        <w:t xml:space="preserve"> lain antar penjual maupun antar barang yang satu dengan yang lain. Tujuan penetapan harga menurut Harini (2008: 55) adalah sebagai berikut:</w:t>
      </w:r>
    </w:p>
    <w:p w:rsidR="00941192" w:rsidRPr="00941192" w:rsidRDefault="00941192" w:rsidP="00941192">
      <w:pPr>
        <w:numPr>
          <w:ilvl w:val="0"/>
          <w:numId w:val="3"/>
        </w:numPr>
        <w:spacing w:after="0" w:line="240" w:lineRule="auto"/>
        <w:ind w:left="284" w:hanging="284"/>
        <w:jc w:val="both"/>
        <w:rPr>
          <w:rFonts w:ascii="Arial" w:eastAsia="Calibri" w:hAnsi="Arial" w:cs="Arial"/>
          <w:color w:val="000000"/>
          <w:lang w:bidi="en-US"/>
        </w:rPr>
      </w:pPr>
      <w:r w:rsidRPr="00941192">
        <w:rPr>
          <w:rFonts w:ascii="Arial" w:eastAsia="Calibri" w:hAnsi="Arial" w:cs="Arial"/>
          <w:color w:val="000000"/>
          <w:lang w:bidi="en-US"/>
        </w:rPr>
        <w:t>Penetapan harga untuk mencapai penghasilan atas investasi. Biasanya besar keuntungan dari suatu investasi telah ditetapkan prosentasenya dan untuk mencapainya diperlukan penetapan harga tertentu dari barang yang dihasilkannya. </w:t>
      </w:r>
    </w:p>
    <w:p w:rsidR="00941192" w:rsidRPr="00941192" w:rsidRDefault="00941192" w:rsidP="00941192">
      <w:pPr>
        <w:numPr>
          <w:ilvl w:val="0"/>
          <w:numId w:val="3"/>
        </w:numPr>
        <w:spacing w:after="0" w:line="240" w:lineRule="auto"/>
        <w:ind w:left="284" w:hanging="284"/>
        <w:jc w:val="both"/>
        <w:rPr>
          <w:rFonts w:ascii="Arial" w:eastAsia="Calibri" w:hAnsi="Arial" w:cs="Arial"/>
          <w:color w:val="000000"/>
          <w:lang w:bidi="en-US"/>
        </w:rPr>
      </w:pPr>
      <w:r w:rsidRPr="00941192">
        <w:rPr>
          <w:rFonts w:ascii="Arial" w:eastAsia="Calibri" w:hAnsi="Arial" w:cs="Arial"/>
          <w:color w:val="000000"/>
          <w:lang w:bidi="en-US"/>
        </w:rPr>
        <w:t>Penetapan harga untuk kestabilan harga. Hal ini biasanya dilakukan untuk perusahaan yang kebetulan memegang kendali atas harga. Usaha pengendalian harga diarahkan terutama untuk mencegah terjadinya perang harga, khususnya bila menghadapi permintaan yang sedang menurun. </w:t>
      </w:r>
    </w:p>
    <w:p w:rsidR="00941192" w:rsidRPr="00941192" w:rsidRDefault="00941192" w:rsidP="00941192">
      <w:pPr>
        <w:numPr>
          <w:ilvl w:val="0"/>
          <w:numId w:val="3"/>
        </w:numPr>
        <w:spacing w:after="0" w:line="240" w:lineRule="auto"/>
        <w:ind w:left="284" w:hanging="284"/>
        <w:jc w:val="both"/>
        <w:rPr>
          <w:rFonts w:ascii="Arial" w:eastAsia="Calibri" w:hAnsi="Arial" w:cs="Arial"/>
          <w:color w:val="000000"/>
          <w:lang w:bidi="en-US"/>
        </w:rPr>
      </w:pPr>
      <w:r w:rsidRPr="00941192">
        <w:rPr>
          <w:rFonts w:ascii="Arial" w:eastAsia="Calibri" w:hAnsi="Arial" w:cs="Arial"/>
          <w:color w:val="000000"/>
          <w:lang w:bidi="en-US"/>
        </w:rPr>
        <w:lastRenderedPageBreak/>
        <w:t xml:space="preserve">Penetapan harga untuk mempertahankan atau meningkatkan bagiannya dalam pasar. Apabila perusahaan mendapatkan bagian pasar dengan luas tertentu, maka </w:t>
      </w:r>
      <w:proofErr w:type="gramStart"/>
      <w:r w:rsidRPr="00941192">
        <w:rPr>
          <w:rFonts w:ascii="Arial" w:eastAsia="Calibri" w:hAnsi="Arial" w:cs="Arial"/>
          <w:color w:val="000000"/>
          <w:lang w:bidi="en-US"/>
        </w:rPr>
        <w:t>ia</w:t>
      </w:r>
      <w:proofErr w:type="gramEnd"/>
      <w:r w:rsidRPr="00941192">
        <w:rPr>
          <w:rFonts w:ascii="Arial" w:eastAsia="Calibri" w:hAnsi="Arial" w:cs="Arial"/>
          <w:color w:val="000000"/>
          <w:lang w:bidi="en-US"/>
        </w:rPr>
        <w:t xml:space="preserve"> harus berusaha mempertahankannya atau justru mengembangkannya. Untuk itu kebijaksanaan dalam penetapan harga jangan sampai merugikan usaha mempertahankan atau mengembangkan bagian pasar tersebut. </w:t>
      </w:r>
    </w:p>
    <w:p w:rsidR="00941192" w:rsidRPr="00941192" w:rsidRDefault="00941192" w:rsidP="00941192">
      <w:pPr>
        <w:numPr>
          <w:ilvl w:val="0"/>
          <w:numId w:val="3"/>
        </w:numPr>
        <w:spacing w:after="0" w:line="240" w:lineRule="auto"/>
        <w:ind w:left="284" w:hanging="284"/>
        <w:jc w:val="both"/>
        <w:rPr>
          <w:rFonts w:ascii="Arial" w:eastAsia="Calibri" w:hAnsi="Arial" w:cs="Arial"/>
          <w:color w:val="000000"/>
          <w:lang w:bidi="en-US"/>
        </w:rPr>
      </w:pPr>
      <w:r w:rsidRPr="00941192">
        <w:rPr>
          <w:rFonts w:ascii="Arial" w:eastAsia="Calibri" w:hAnsi="Arial" w:cs="Arial"/>
          <w:color w:val="000000"/>
          <w:lang w:bidi="en-US"/>
        </w:rPr>
        <w:t xml:space="preserve">Penetapan harga untuk menghadapi atau mencegah persaingan. Apabila perusahaan baru mencoba-coba memasuki pasar dengan tujuan mengetahui pada harga berapa </w:t>
      </w:r>
      <w:proofErr w:type="gramStart"/>
      <w:r w:rsidRPr="00941192">
        <w:rPr>
          <w:rFonts w:ascii="Arial" w:eastAsia="Calibri" w:hAnsi="Arial" w:cs="Arial"/>
          <w:color w:val="000000"/>
          <w:lang w:bidi="en-US"/>
        </w:rPr>
        <w:t>ia</w:t>
      </w:r>
      <w:proofErr w:type="gramEnd"/>
      <w:r w:rsidRPr="00941192">
        <w:rPr>
          <w:rFonts w:ascii="Arial" w:eastAsia="Calibri" w:hAnsi="Arial" w:cs="Arial"/>
          <w:color w:val="000000"/>
          <w:lang w:bidi="en-US"/>
        </w:rPr>
        <w:t xml:space="preserve"> akan menetapkan penjualan. Ini berarti bahwa </w:t>
      </w:r>
      <w:proofErr w:type="gramStart"/>
      <w:r w:rsidRPr="00941192">
        <w:rPr>
          <w:rFonts w:ascii="Arial" w:eastAsia="Calibri" w:hAnsi="Arial" w:cs="Arial"/>
          <w:color w:val="000000"/>
          <w:lang w:bidi="en-US"/>
        </w:rPr>
        <w:t>ia</w:t>
      </w:r>
      <w:proofErr w:type="gramEnd"/>
      <w:r w:rsidRPr="00941192">
        <w:rPr>
          <w:rFonts w:ascii="Arial" w:eastAsia="Calibri" w:hAnsi="Arial" w:cs="Arial"/>
          <w:color w:val="000000"/>
          <w:lang w:bidi="en-US"/>
        </w:rPr>
        <w:t xml:space="preserve"> belum memiliki tujuan dalam menetapkan harga coba-coba tersebut. </w:t>
      </w:r>
    </w:p>
    <w:p w:rsidR="00941192" w:rsidRPr="00941192" w:rsidRDefault="00941192" w:rsidP="00941192">
      <w:pPr>
        <w:numPr>
          <w:ilvl w:val="0"/>
          <w:numId w:val="3"/>
        </w:numPr>
        <w:spacing w:after="0" w:line="240" w:lineRule="auto"/>
        <w:ind w:left="284" w:hanging="284"/>
        <w:jc w:val="both"/>
        <w:rPr>
          <w:rFonts w:ascii="Arial" w:eastAsia="Calibri" w:hAnsi="Arial" w:cs="Arial"/>
          <w:color w:val="000000"/>
          <w:lang w:bidi="en-US"/>
        </w:rPr>
      </w:pPr>
      <w:r w:rsidRPr="00941192">
        <w:rPr>
          <w:rFonts w:ascii="Arial" w:eastAsia="Calibri" w:hAnsi="Arial" w:cs="Arial"/>
          <w:color w:val="000000"/>
          <w:lang w:bidi="en-US"/>
        </w:rPr>
        <w:t>Penetapan harga untuk memaksimir laba. Tujuan ini biasanya menjadi anutan setiap usaha bisnis. Kelihatannya usaha mencari untung mempunyai konotasi yang kurang enak seolah-olah menindas konsumen. Padahal sesungguhnya hal yang wajar saja. Setiap usaha untuk bertahan hidup memerlukan laba. Memang secara teoritis harga bisa berkembang tanpa batas.</w:t>
      </w:r>
    </w:p>
    <w:p w:rsidR="00941192" w:rsidRPr="00941192" w:rsidRDefault="00941192" w:rsidP="00941192">
      <w:pPr>
        <w:spacing w:after="0" w:line="240" w:lineRule="auto"/>
        <w:ind w:firstLine="567"/>
        <w:jc w:val="both"/>
        <w:rPr>
          <w:rFonts w:ascii="Arial" w:eastAsia="Calibri" w:hAnsi="Arial" w:cs="Arial"/>
          <w:color w:val="000000"/>
          <w:lang w:bidi="en-US"/>
        </w:rPr>
      </w:pPr>
      <w:r w:rsidRPr="00941192">
        <w:rPr>
          <w:rFonts w:ascii="Arial" w:eastAsia="Calibri" w:hAnsi="Arial" w:cs="Arial"/>
          <w:color w:val="000000"/>
          <w:lang w:bidi="en-US"/>
        </w:rPr>
        <w:t xml:space="preserve">Menurut Machfoedz (2005:139) “Tujuan penetapan harga meliputi (1). Orientasi laba: mencapai target baru, dan meningkatkan laba; (2) Orientasi </w:t>
      </w:r>
      <w:r w:rsidRPr="00941192">
        <w:rPr>
          <w:rFonts w:ascii="Arial" w:eastAsia="Calibri" w:hAnsi="Arial" w:cs="Arial"/>
          <w:color w:val="000000"/>
          <w:lang w:bidi="en-US"/>
        </w:rPr>
        <w:lastRenderedPageBreak/>
        <w:t>penjualan: meningkatkan volume penjualan, dan mempertahankan atau mengembangkan pangsa pasar.”</w:t>
      </w:r>
    </w:p>
    <w:p w:rsidR="00941192" w:rsidRPr="00941192" w:rsidRDefault="00941192" w:rsidP="00941192">
      <w:pPr>
        <w:spacing w:after="0" w:line="240" w:lineRule="auto"/>
        <w:ind w:firstLine="567"/>
        <w:jc w:val="both"/>
        <w:rPr>
          <w:rFonts w:ascii="Arial" w:eastAsia="Calibri" w:hAnsi="Arial" w:cs="Arial"/>
          <w:color w:val="000000"/>
          <w:lang w:bidi="en-US"/>
        </w:rPr>
      </w:pPr>
    </w:p>
    <w:p w:rsidR="00941192" w:rsidRPr="00941192" w:rsidRDefault="00941192" w:rsidP="00941192">
      <w:pPr>
        <w:spacing w:after="0" w:line="240" w:lineRule="auto"/>
        <w:jc w:val="both"/>
        <w:rPr>
          <w:rFonts w:ascii="Arial" w:eastAsia="Calibri" w:hAnsi="Arial" w:cs="Arial"/>
          <w:b/>
          <w:color w:val="000000"/>
          <w:lang w:bidi="en-US"/>
        </w:rPr>
      </w:pPr>
      <w:r w:rsidRPr="00941192">
        <w:rPr>
          <w:rFonts w:ascii="Arial" w:eastAsia="Calibri" w:hAnsi="Arial" w:cs="Arial"/>
          <w:b/>
          <w:color w:val="000000"/>
          <w:lang w:val="id-ID" w:bidi="en-US"/>
        </w:rPr>
        <w:t>F</w:t>
      </w:r>
      <w:r w:rsidRPr="00941192">
        <w:rPr>
          <w:rFonts w:ascii="Arial" w:eastAsia="Calibri" w:hAnsi="Arial" w:cs="Arial"/>
          <w:b/>
          <w:color w:val="000000"/>
          <w:lang w:bidi="en-US"/>
        </w:rPr>
        <w:t xml:space="preserve">aktoryang </w:t>
      </w:r>
      <w:r w:rsidRPr="00941192">
        <w:rPr>
          <w:rFonts w:ascii="Arial" w:eastAsia="Calibri" w:hAnsi="Arial" w:cs="Arial"/>
          <w:b/>
          <w:color w:val="000000"/>
          <w:lang w:val="id-ID" w:bidi="en-US"/>
        </w:rPr>
        <w:t>M</w:t>
      </w:r>
      <w:r w:rsidRPr="00941192">
        <w:rPr>
          <w:rFonts w:ascii="Arial" w:eastAsia="Calibri" w:hAnsi="Arial" w:cs="Arial"/>
          <w:b/>
          <w:color w:val="000000"/>
          <w:lang w:bidi="en-US"/>
        </w:rPr>
        <w:t>empengaruhi Penetapan</w:t>
      </w:r>
      <w:r w:rsidRPr="00941192">
        <w:rPr>
          <w:rFonts w:ascii="Arial" w:eastAsia="Calibri" w:hAnsi="Arial" w:cs="Arial"/>
          <w:b/>
          <w:color w:val="000000"/>
          <w:lang w:val="id-ID" w:bidi="en-US"/>
        </w:rPr>
        <w:t>H</w:t>
      </w:r>
      <w:r w:rsidRPr="00941192">
        <w:rPr>
          <w:rFonts w:ascii="Arial" w:eastAsia="Calibri" w:hAnsi="Arial" w:cs="Arial"/>
          <w:b/>
          <w:color w:val="000000"/>
          <w:lang w:bidi="en-US"/>
        </w:rPr>
        <w:t>arga</w:t>
      </w:r>
    </w:p>
    <w:p w:rsidR="00941192" w:rsidRPr="00941192" w:rsidRDefault="00941192" w:rsidP="00941192">
      <w:pPr>
        <w:spacing w:after="0" w:line="240" w:lineRule="auto"/>
        <w:ind w:firstLine="567"/>
        <w:jc w:val="both"/>
        <w:rPr>
          <w:rFonts w:ascii="Arial" w:eastAsia="Calibri" w:hAnsi="Arial" w:cs="Arial"/>
          <w:color w:val="000000"/>
          <w:lang w:bidi="en-US"/>
        </w:rPr>
      </w:pPr>
      <w:r w:rsidRPr="00941192">
        <w:rPr>
          <w:rFonts w:ascii="Arial" w:eastAsia="Calibri" w:hAnsi="Arial" w:cs="Arial"/>
          <w:color w:val="000000"/>
          <w:lang w:bidi="en-US"/>
        </w:rPr>
        <w:t>Terdapat dua faktor yang mempengaruhi penetapan harga menurut Tjiptono dalam Faisal Kraus (2004:20)</w:t>
      </w:r>
    </w:p>
    <w:p w:rsidR="00941192" w:rsidRPr="00941192" w:rsidRDefault="00941192" w:rsidP="00941192">
      <w:pPr>
        <w:numPr>
          <w:ilvl w:val="0"/>
          <w:numId w:val="1"/>
        </w:numPr>
        <w:spacing w:after="0" w:line="240" w:lineRule="auto"/>
        <w:ind w:left="284" w:hanging="284"/>
        <w:jc w:val="both"/>
        <w:rPr>
          <w:rFonts w:ascii="Arial" w:eastAsia="Calibri" w:hAnsi="Arial" w:cs="Arial"/>
          <w:color w:val="000000"/>
          <w:lang w:bidi="en-US"/>
        </w:rPr>
      </w:pPr>
      <w:r w:rsidRPr="00941192">
        <w:rPr>
          <w:rFonts w:ascii="Arial" w:eastAsia="Calibri" w:hAnsi="Arial" w:cs="Arial"/>
          <w:color w:val="000000"/>
          <w:lang w:bidi="en-US"/>
        </w:rPr>
        <w:t>Faktor Internal Perusahaan</w:t>
      </w:r>
    </w:p>
    <w:p w:rsidR="00941192" w:rsidRPr="00941192" w:rsidRDefault="00941192" w:rsidP="00941192">
      <w:pPr>
        <w:numPr>
          <w:ilvl w:val="0"/>
          <w:numId w:val="13"/>
        </w:numPr>
        <w:spacing w:after="0" w:line="240" w:lineRule="auto"/>
        <w:ind w:left="567" w:hanging="283"/>
        <w:jc w:val="both"/>
        <w:rPr>
          <w:rFonts w:ascii="Arial" w:eastAsia="Calibri" w:hAnsi="Arial" w:cs="Arial"/>
          <w:color w:val="000000"/>
          <w:lang w:bidi="en-US"/>
        </w:rPr>
      </w:pPr>
      <w:r w:rsidRPr="00941192">
        <w:rPr>
          <w:rFonts w:ascii="Arial" w:eastAsia="Calibri" w:hAnsi="Arial" w:cs="Arial"/>
          <w:color w:val="000000"/>
          <w:lang w:bidi="en-US"/>
        </w:rPr>
        <w:t>Tujuan  pemasaran perusahaan</w:t>
      </w:r>
    </w:p>
    <w:p w:rsidR="00941192" w:rsidRPr="00941192" w:rsidRDefault="00941192" w:rsidP="00941192">
      <w:pPr>
        <w:spacing w:after="0" w:line="240" w:lineRule="auto"/>
        <w:ind w:left="567"/>
        <w:jc w:val="both"/>
        <w:rPr>
          <w:rFonts w:ascii="Arial" w:eastAsia="Calibri" w:hAnsi="Arial" w:cs="Arial"/>
          <w:color w:val="000000"/>
          <w:lang w:bidi="en-US"/>
        </w:rPr>
      </w:pPr>
      <w:proofErr w:type="gramStart"/>
      <w:r w:rsidRPr="00941192">
        <w:rPr>
          <w:rFonts w:ascii="Arial" w:eastAsia="Calibri" w:hAnsi="Arial" w:cs="Arial"/>
          <w:color w:val="000000"/>
          <w:lang w:bidi="en-US"/>
        </w:rPr>
        <w:t>Tujuan ini bisa berupa memaksimalkan laba, mempertahankan kelangsungan hidup perusahaan, meraih pangsa pasar yang besar, menciptakan kepemimpinan dalam hal kualitas, mengatasi persaingan dan melaksanakan tanggung jawab sosial.</w:t>
      </w:r>
      <w:proofErr w:type="gramEnd"/>
    </w:p>
    <w:p w:rsidR="00941192" w:rsidRPr="00941192" w:rsidRDefault="00941192" w:rsidP="00941192">
      <w:pPr>
        <w:numPr>
          <w:ilvl w:val="0"/>
          <w:numId w:val="13"/>
        </w:numPr>
        <w:spacing w:after="0" w:line="240" w:lineRule="auto"/>
        <w:ind w:left="567" w:hanging="283"/>
        <w:jc w:val="both"/>
        <w:rPr>
          <w:rFonts w:ascii="Arial" w:eastAsia="Calibri" w:hAnsi="Arial" w:cs="Arial"/>
          <w:color w:val="000000"/>
          <w:lang w:bidi="en-US"/>
        </w:rPr>
      </w:pPr>
      <w:r w:rsidRPr="00941192">
        <w:rPr>
          <w:rFonts w:ascii="Arial" w:eastAsia="Calibri" w:hAnsi="Arial" w:cs="Arial"/>
          <w:color w:val="000000"/>
          <w:lang w:bidi="en-US"/>
        </w:rPr>
        <w:t>Strategi bauran pemasaran</w:t>
      </w:r>
    </w:p>
    <w:p w:rsidR="00941192" w:rsidRPr="00941192" w:rsidRDefault="00941192" w:rsidP="00941192">
      <w:pPr>
        <w:spacing w:after="0" w:line="240" w:lineRule="auto"/>
        <w:ind w:left="567"/>
        <w:jc w:val="both"/>
        <w:rPr>
          <w:rFonts w:ascii="Arial" w:eastAsia="Calibri" w:hAnsi="Arial" w:cs="Arial"/>
          <w:color w:val="000000"/>
          <w:lang w:bidi="en-US"/>
        </w:rPr>
      </w:pPr>
      <w:proofErr w:type="gramStart"/>
      <w:r w:rsidRPr="00941192">
        <w:rPr>
          <w:rFonts w:ascii="Arial" w:eastAsia="Calibri" w:hAnsi="Arial" w:cs="Arial"/>
          <w:color w:val="000000"/>
          <w:lang w:bidi="en-US"/>
        </w:rPr>
        <w:t>Harga hanyalah satu komponen dari bauran pasar.Oleh karena itu, harga perlu dikoordinasikan dan saling mendukung dengan bauran pemasaran yang lainnya, yaitu produk, distribusi, dan promosi.</w:t>
      </w:r>
      <w:proofErr w:type="gramEnd"/>
    </w:p>
    <w:p w:rsidR="00941192" w:rsidRPr="00941192" w:rsidRDefault="00941192" w:rsidP="00941192">
      <w:pPr>
        <w:numPr>
          <w:ilvl w:val="0"/>
          <w:numId w:val="13"/>
        </w:numPr>
        <w:spacing w:after="0" w:line="240" w:lineRule="auto"/>
        <w:ind w:left="567" w:hanging="283"/>
        <w:jc w:val="both"/>
        <w:rPr>
          <w:rFonts w:ascii="Arial" w:eastAsia="Calibri" w:hAnsi="Arial" w:cs="Arial"/>
          <w:color w:val="000000"/>
          <w:lang w:bidi="en-US"/>
        </w:rPr>
      </w:pPr>
      <w:r w:rsidRPr="00941192">
        <w:rPr>
          <w:rFonts w:ascii="Arial" w:eastAsia="Calibri" w:hAnsi="Arial" w:cs="Arial"/>
          <w:color w:val="000000"/>
          <w:lang w:bidi="en-US"/>
        </w:rPr>
        <w:t>Biaya</w:t>
      </w:r>
    </w:p>
    <w:p w:rsidR="00941192" w:rsidRPr="00941192" w:rsidRDefault="00941192" w:rsidP="00941192">
      <w:pPr>
        <w:spacing w:after="0" w:line="240" w:lineRule="auto"/>
        <w:ind w:left="567"/>
        <w:jc w:val="both"/>
        <w:rPr>
          <w:rFonts w:ascii="Arial" w:eastAsia="Calibri" w:hAnsi="Arial" w:cs="Arial"/>
          <w:color w:val="000000"/>
          <w:lang w:bidi="en-US"/>
        </w:rPr>
      </w:pPr>
      <w:proofErr w:type="gramStart"/>
      <w:r w:rsidRPr="00941192">
        <w:rPr>
          <w:rFonts w:ascii="Arial" w:eastAsia="Calibri" w:hAnsi="Arial" w:cs="Arial"/>
          <w:color w:val="000000"/>
          <w:lang w:bidi="en-US"/>
        </w:rPr>
        <w:t>Biaya merupakan faktor yang menetukan harga minimal yang harus ditetapkan agar perusahaan tidak mengalami kerugian.Oleh karena itu, setiap perusahaan pasti menaruh perhatian besar pada penentuan harga.</w:t>
      </w:r>
      <w:proofErr w:type="gramEnd"/>
    </w:p>
    <w:p w:rsidR="00941192" w:rsidRPr="00941192" w:rsidRDefault="00941192" w:rsidP="00941192">
      <w:pPr>
        <w:spacing w:after="0" w:line="240" w:lineRule="auto"/>
        <w:ind w:left="567"/>
        <w:jc w:val="both"/>
        <w:rPr>
          <w:rFonts w:ascii="Arial" w:eastAsia="Calibri" w:hAnsi="Arial" w:cs="Arial"/>
          <w:color w:val="000000"/>
          <w:lang w:bidi="en-US"/>
        </w:rPr>
      </w:pPr>
    </w:p>
    <w:p w:rsidR="00941192" w:rsidRPr="00941192" w:rsidRDefault="00941192" w:rsidP="00941192">
      <w:pPr>
        <w:spacing w:after="0" w:line="240" w:lineRule="auto"/>
        <w:ind w:left="567"/>
        <w:jc w:val="both"/>
        <w:rPr>
          <w:rFonts w:ascii="Arial" w:eastAsia="Calibri" w:hAnsi="Arial" w:cs="Arial"/>
          <w:color w:val="000000"/>
          <w:lang w:val="id-ID" w:bidi="en-US"/>
        </w:rPr>
      </w:pPr>
    </w:p>
    <w:p w:rsidR="00941192" w:rsidRPr="00941192" w:rsidRDefault="00941192" w:rsidP="00941192">
      <w:pPr>
        <w:numPr>
          <w:ilvl w:val="0"/>
          <w:numId w:val="13"/>
        </w:numPr>
        <w:spacing w:after="0" w:line="240" w:lineRule="auto"/>
        <w:ind w:left="567" w:hanging="283"/>
        <w:jc w:val="both"/>
        <w:rPr>
          <w:rFonts w:ascii="Arial" w:eastAsia="Calibri" w:hAnsi="Arial" w:cs="Arial"/>
          <w:color w:val="000000"/>
          <w:lang w:bidi="en-US"/>
        </w:rPr>
      </w:pPr>
      <w:r w:rsidRPr="00941192">
        <w:rPr>
          <w:rFonts w:ascii="Arial" w:eastAsia="Calibri" w:hAnsi="Arial" w:cs="Arial"/>
          <w:color w:val="000000"/>
          <w:lang w:bidi="en-US"/>
        </w:rPr>
        <w:lastRenderedPageBreak/>
        <w:t>Organisasi</w:t>
      </w:r>
    </w:p>
    <w:p w:rsidR="00941192" w:rsidRPr="00941192" w:rsidRDefault="00941192" w:rsidP="00941192">
      <w:pPr>
        <w:spacing w:after="0" w:line="240" w:lineRule="auto"/>
        <w:ind w:left="567"/>
        <w:jc w:val="both"/>
        <w:rPr>
          <w:rFonts w:ascii="Arial" w:eastAsia="Calibri" w:hAnsi="Arial" w:cs="Arial"/>
          <w:color w:val="000000"/>
          <w:lang w:bidi="en-US"/>
        </w:rPr>
      </w:pPr>
      <w:proofErr w:type="gramStart"/>
      <w:r w:rsidRPr="00941192">
        <w:rPr>
          <w:rFonts w:ascii="Arial" w:eastAsia="Calibri" w:hAnsi="Arial" w:cs="Arial"/>
          <w:color w:val="000000"/>
          <w:lang w:bidi="en-US"/>
        </w:rPr>
        <w:t>Manajemen perlu memutuskan siapa dalam organisasi yang harus menetapkan harga.Setiap perusahaan menangani masalah penetapan harga menurut caranya masing-masing.Dalam pasar industri, para wiraniaga diperkenan untuk bernegosiasi dengan pelanggannya guna menetapkan rentang harga tertentu.</w:t>
      </w:r>
      <w:proofErr w:type="gramEnd"/>
    </w:p>
    <w:p w:rsidR="00941192" w:rsidRPr="00941192" w:rsidRDefault="00941192" w:rsidP="00941192">
      <w:pPr>
        <w:numPr>
          <w:ilvl w:val="0"/>
          <w:numId w:val="1"/>
        </w:numPr>
        <w:spacing w:after="0" w:line="240" w:lineRule="auto"/>
        <w:ind w:left="284" w:hanging="284"/>
        <w:jc w:val="both"/>
        <w:rPr>
          <w:rFonts w:ascii="Arial" w:eastAsia="Calibri" w:hAnsi="Arial" w:cs="Arial"/>
          <w:color w:val="000000"/>
          <w:lang w:bidi="en-US"/>
        </w:rPr>
      </w:pPr>
      <w:r w:rsidRPr="00941192">
        <w:rPr>
          <w:rFonts w:ascii="Arial" w:eastAsia="Calibri" w:hAnsi="Arial" w:cs="Arial"/>
          <w:color w:val="000000"/>
          <w:lang w:bidi="en-US"/>
        </w:rPr>
        <w:t>Faktor Lingkungan Eksternal</w:t>
      </w:r>
    </w:p>
    <w:p w:rsidR="00941192" w:rsidRPr="00941192" w:rsidRDefault="00941192" w:rsidP="00941192">
      <w:pPr>
        <w:numPr>
          <w:ilvl w:val="0"/>
          <w:numId w:val="14"/>
        </w:numPr>
        <w:tabs>
          <w:tab w:val="left" w:pos="567"/>
          <w:tab w:val="left" w:pos="1276"/>
        </w:tabs>
        <w:spacing w:after="0" w:line="240" w:lineRule="auto"/>
        <w:ind w:hanging="1494"/>
        <w:jc w:val="both"/>
        <w:rPr>
          <w:rFonts w:ascii="Arial" w:eastAsia="Calibri" w:hAnsi="Arial" w:cs="Arial"/>
          <w:color w:val="000000"/>
          <w:lang w:bidi="en-US"/>
        </w:rPr>
      </w:pPr>
      <w:r w:rsidRPr="00941192">
        <w:rPr>
          <w:rFonts w:ascii="Arial" w:eastAsia="Calibri" w:hAnsi="Arial" w:cs="Arial"/>
          <w:color w:val="000000"/>
          <w:lang w:bidi="en-US"/>
        </w:rPr>
        <w:t>Sifat pasar dan pemerintah</w:t>
      </w:r>
    </w:p>
    <w:p w:rsidR="00941192" w:rsidRPr="00941192" w:rsidRDefault="00941192" w:rsidP="00941192">
      <w:pPr>
        <w:tabs>
          <w:tab w:val="left" w:pos="1276"/>
        </w:tabs>
        <w:spacing w:after="0" w:line="240" w:lineRule="auto"/>
        <w:ind w:left="567" w:hanging="283"/>
        <w:jc w:val="both"/>
        <w:rPr>
          <w:rFonts w:ascii="Arial" w:eastAsia="Calibri" w:hAnsi="Arial" w:cs="Arial"/>
          <w:color w:val="000000"/>
          <w:lang w:bidi="en-US"/>
        </w:rPr>
      </w:pPr>
      <w:r w:rsidRPr="00941192">
        <w:rPr>
          <w:rFonts w:ascii="Arial" w:eastAsia="Calibri" w:hAnsi="Arial" w:cs="Arial"/>
          <w:color w:val="000000"/>
          <w:lang w:bidi="en-US"/>
        </w:rPr>
        <w:tab/>
      </w:r>
      <w:proofErr w:type="gramStart"/>
      <w:r w:rsidRPr="00941192">
        <w:rPr>
          <w:rFonts w:ascii="Arial" w:eastAsia="Calibri" w:hAnsi="Arial" w:cs="Arial"/>
          <w:color w:val="000000"/>
          <w:lang w:bidi="en-US"/>
        </w:rPr>
        <w:t>Setiap perusahaan perlu memahami sifat pasar dan pemerintah yang dihadapinya, apakah termasuk pasar persaingan sempurna, persaingan monopolistik, oligopoli atau monopoli.</w:t>
      </w:r>
      <w:proofErr w:type="gramEnd"/>
    </w:p>
    <w:p w:rsidR="00941192" w:rsidRPr="00941192" w:rsidRDefault="00941192" w:rsidP="00941192">
      <w:pPr>
        <w:numPr>
          <w:ilvl w:val="0"/>
          <w:numId w:val="14"/>
        </w:numPr>
        <w:tabs>
          <w:tab w:val="left" w:pos="1276"/>
        </w:tabs>
        <w:spacing w:after="0" w:line="240" w:lineRule="auto"/>
        <w:ind w:left="567" w:hanging="283"/>
        <w:jc w:val="both"/>
        <w:rPr>
          <w:rFonts w:ascii="Arial" w:eastAsia="Calibri" w:hAnsi="Arial" w:cs="Arial"/>
          <w:color w:val="000000"/>
          <w:lang w:bidi="en-US"/>
        </w:rPr>
      </w:pPr>
      <w:r w:rsidRPr="00941192">
        <w:rPr>
          <w:rFonts w:ascii="Arial" w:eastAsia="Calibri" w:hAnsi="Arial" w:cs="Arial"/>
          <w:color w:val="000000"/>
          <w:lang w:bidi="en-US"/>
        </w:rPr>
        <w:t>Persaingan</w:t>
      </w:r>
    </w:p>
    <w:p w:rsidR="00941192" w:rsidRPr="00941192" w:rsidRDefault="00941192" w:rsidP="00941192">
      <w:pPr>
        <w:tabs>
          <w:tab w:val="left" w:pos="1276"/>
        </w:tabs>
        <w:spacing w:after="0" w:line="240" w:lineRule="auto"/>
        <w:ind w:left="567" w:hanging="283"/>
        <w:jc w:val="both"/>
        <w:rPr>
          <w:rFonts w:ascii="Arial" w:eastAsia="Calibri" w:hAnsi="Arial" w:cs="Arial"/>
          <w:color w:val="000000"/>
          <w:lang w:bidi="en-US"/>
        </w:rPr>
      </w:pPr>
      <w:r w:rsidRPr="00941192">
        <w:rPr>
          <w:rFonts w:ascii="Arial" w:eastAsia="Calibri" w:hAnsi="Arial" w:cs="Arial"/>
          <w:color w:val="000000"/>
          <w:lang w:bidi="en-US"/>
        </w:rPr>
        <w:tab/>
        <w:t xml:space="preserve">Menurut </w:t>
      </w:r>
      <w:r w:rsidRPr="00941192">
        <w:rPr>
          <w:rFonts w:ascii="Arial" w:eastAsia="Calibri" w:hAnsi="Arial" w:cs="Arial"/>
          <w:i/>
          <w:color w:val="000000"/>
          <w:lang w:bidi="en-US"/>
        </w:rPr>
        <w:t>Porter</w:t>
      </w:r>
      <w:r w:rsidRPr="00941192">
        <w:rPr>
          <w:rFonts w:ascii="Arial" w:eastAsia="Calibri" w:hAnsi="Arial" w:cs="Arial"/>
          <w:color w:val="000000"/>
          <w:lang w:bidi="en-US"/>
        </w:rPr>
        <w:t xml:space="preserve"> ada lima kekuatan pokok yang berpengaruh dalam persaingan suatu industri, </w:t>
      </w:r>
      <w:proofErr w:type="gramStart"/>
      <w:r w:rsidRPr="00941192">
        <w:rPr>
          <w:rFonts w:ascii="Arial" w:eastAsia="Calibri" w:hAnsi="Arial" w:cs="Arial"/>
          <w:color w:val="000000"/>
          <w:lang w:bidi="en-US"/>
        </w:rPr>
        <w:t>yaitu :</w:t>
      </w:r>
      <w:proofErr w:type="gramEnd"/>
    </w:p>
    <w:p w:rsidR="00941192" w:rsidRPr="00941192" w:rsidRDefault="00941192" w:rsidP="00941192">
      <w:pPr>
        <w:numPr>
          <w:ilvl w:val="0"/>
          <w:numId w:val="2"/>
        </w:numPr>
        <w:tabs>
          <w:tab w:val="left" w:pos="851"/>
        </w:tabs>
        <w:spacing w:after="0" w:line="240" w:lineRule="auto"/>
        <w:ind w:left="851" w:hanging="284"/>
        <w:jc w:val="both"/>
        <w:rPr>
          <w:rFonts w:ascii="Arial" w:eastAsia="Calibri" w:hAnsi="Arial" w:cs="Arial"/>
          <w:color w:val="000000"/>
          <w:lang w:bidi="en-US"/>
        </w:rPr>
      </w:pPr>
      <w:r w:rsidRPr="00941192">
        <w:rPr>
          <w:rFonts w:ascii="Arial" w:eastAsia="Calibri" w:hAnsi="Arial" w:cs="Arial"/>
          <w:color w:val="000000"/>
          <w:lang w:bidi="en-US"/>
        </w:rPr>
        <w:t>Jumlah perusahaan dalam industri</w:t>
      </w:r>
    </w:p>
    <w:p w:rsidR="00941192" w:rsidRPr="00941192" w:rsidRDefault="00941192" w:rsidP="00941192">
      <w:pPr>
        <w:numPr>
          <w:ilvl w:val="0"/>
          <w:numId w:val="2"/>
        </w:numPr>
        <w:tabs>
          <w:tab w:val="left" w:pos="851"/>
        </w:tabs>
        <w:spacing w:after="0" w:line="240" w:lineRule="auto"/>
        <w:ind w:left="851" w:hanging="284"/>
        <w:jc w:val="both"/>
        <w:rPr>
          <w:rFonts w:ascii="Arial" w:eastAsia="Calibri" w:hAnsi="Arial" w:cs="Arial"/>
          <w:color w:val="000000"/>
          <w:lang w:bidi="en-US"/>
        </w:rPr>
      </w:pPr>
      <w:r w:rsidRPr="00941192">
        <w:rPr>
          <w:rFonts w:ascii="Arial" w:eastAsia="Calibri" w:hAnsi="Arial" w:cs="Arial"/>
          <w:color w:val="000000"/>
          <w:lang w:bidi="en-US"/>
        </w:rPr>
        <w:t>Ukuran relatif anggota dalam industri</w:t>
      </w:r>
    </w:p>
    <w:p w:rsidR="00941192" w:rsidRPr="00941192" w:rsidRDefault="00941192" w:rsidP="00941192">
      <w:pPr>
        <w:numPr>
          <w:ilvl w:val="0"/>
          <w:numId w:val="2"/>
        </w:numPr>
        <w:tabs>
          <w:tab w:val="left" w:pos="851"/>
        </w:tabs>
        <w:spacing w:after="0" w:line="240" w:lineRule="auto"/>
        <w:ind w:left="851" w:hanging="284"/>
        <w:jc w:val="both"/>
        <w:rPr>
          <w:rFonts w:ascii="Arial" w:eastAsia="Calibri" w:hAnsi="Arial" w:cs="Arial"/>
          <w:color w:val="000000"/>
          <w:lang w:bidi="en-US"/>
        </w:rPr>
      </w:pPr>
      <w:r w:rsidRPr="00941192">
        <w:rPr>
          <w:rFonts w:ascii="Arial" w:eastAsia="Calibri" w:hAnsi="Arial" w:cs="Arial"/>
          <w:color w:val="000000"/>
          <w:lang w:bidi="en-US"/>
        </w:rPr>
        <w:t>Variasi produk</w:t>
      </w:r>
    </w:p>
    <w:p w:rsidR="00941192" w:rsidRPr="00941192" w:rsidRDefault="00941192" w:rsidP="00941192">
      <w:pPr>
        <w:numPr>
          <w:ilvl w:val="0"/>
          <w:numId w:val="2"/>
        </w:numPr>
        <w:tabs>
          <w:tab w:val="left" w:pos="851"/>
        </w:tabs>
        <w:spacing w:after="0" w:line="240" w:lineRule="auto"/>
        <w:ind w:left="851" w:hanging="284"/>
        <w:jc w:val="both"/>
        <w:rPr>
          <w:rFonts w:ascii="Arial" w:eastAsia="Calibri" w:hAnsi="Arial" w:cs="Arial"/>
          <w:color w:val="000000"/>
          <w:lang w:bidi="en-US"/>
        </w:rPr>
      </w:pPr>
      <w:r w:rsidRPr="00941192">
        <w:rPr>
          <w:rFonts w:ascii="Arial" w:eastAsia="Calibri" w:hAnsi="Arial" w:cs="Arial"/>
          <w:color w:val="000000"/>
          <w:lang w:bidi="en-US"/>
        </w:rPr>
        <w:t>Kemudahan untuk memasuki industry yang bersangkutan</w:t>
      </w:r>
    </w:p>
    <w:p w:rsidR="00941192" w:rsidRPr="00941192" w:rsidRDefault="00941192" w:rsidP="00941192">
      <w:pPr>
        <w:numPr>
          <w:ilvl w:val="0"/>
          <w:numId w:val="14"/>
        </w:numPr>
        <w:tabs>
          <w:tab w:val="left" w:pos="567"/>
          <w:tab w:val="left" w:pos="1276"/>
        </w:tabs>
        <w:spacing w:after="0" w:line="240" w:lineRule="auto"/>
        <w:ind w:left="2835" w:hanging="2551"/>
        <w:jc w:val="both"/>
        <w:rPr>
          <w:rFonts w:ascii="Arial" w:eastAsia="Calibri" w:hAnsi="Arial" w:cs="Arial"/>
          <w:color w:val="000000"/>
          <w:lang w:bidi="en-US"/>
        </w:rPr>
      </w:pPr>
      <w:r w:rsidRPr="00941192">
        <w:rPr>
          <w:rFonts w:ascii="Arial" w:eastAsia="Calibri" w:hAnsi="Arial" w:cs="Arial"/>
          <w:color w:val="000000"/>
          <w:lang w:bidi="en-US"/>
        </w:rPr>
        <w:t>Permintaan konsumen</w:t>
      </w:r>
    </w:p>
    <w:p w:rsidR="00941192" w:rsidRPr="00941192" w:rsidRDefault="00941192" w:rsidP="00941192">
      <w:pPr>
        <w:tabs>
          <w:tab w:val="left" w:pos="1276"/>
        </w:tabs>
        <w:spacing w:after="0" w:line="240" w:lineRule="auto"/>
        <w:ind w:left="567"/>
        <w:jc w:val="both"/>
        <w:rPr>
          <w:rFonts w:ascii="Arial" w:eastAsia="Calibri" w:hAnsi="Arial" w:cs="Arial"/>
          <w:color w:val="000000"/>
          <w:lang w:bidi="en-US"/>
        </w:rPr>
      </w:pPr>
      <w:r w:rsidRPr="00941192">
        <w:rPr>
          <w:rFonts w:ascii="Arial" w:eastAsia="Calibri" w:hAnsi="Arial" w:cs="Arial"/>
          <w:color w:val="000000"/>
          <w:lang w:bidi="en-US"/>
        </w:rPr>
        <w:t xml:space="preserve">Mekanisme permintaan konsumen mempengaruhi penetapan harga dengan </w:t>
      </w:r>
      <w:r w:rsidRPr="00941192">
        <w:rPr>
          <w:rFonts w:ascii="Arial" w:eastAsia="Calibri" w:hAnsi="Arial" w:cs="Arial"/>
          <w:bCs/>
          <w:iCs/>
          <w:color w:val="000000"/>
          <w:lang w:bidi="en-US"/>
        </w:rPr>
        <w:t>konsep Elastisitas Permintaan</w:t>
      </w:r>
      <w:r w:rsidRPr="00941192">
        <w:rPr>
          <w:rFonts w:ascii="Arial" w:eastAsia="Calibri" w:hAnsi="Arial" w:cs="Arial"/>
          <w:bCs/>
          <w:i/>
          <w:iCs/>
          <w:color w:val="000000"/>
          <w:lang w:bidi="en-US"/>
        </w:rPr>
        <w:t>.</w:t>
      </w:r>
      <w:r w:rsidRPr="00941192">
        <w:rPr>
          <w:rFonts w:ascii="Arial" w:eastAsia="Calibri" w:hAnsi="Arial" w:cs="Arial"/>
          <w:bCs/>
          <w:iCs/>
          <w:color w:val="000000"/>
          <w:lang w:bidi="en-US"/>
        </w:rPr>
        <w:t xml:space="preserve">Permintaan konsumen </w:t>
      </w:r>
      <w:proofErr w:type="gramStart"/>
      <w:r w:rsidRPr="00941192">
        <w:rPr>
          <w:rFonts w:ascii="Arial" w:eastAsia="Calibri" w:hAnsi="Arial" w:cs="Arial"/>
          <w:bCs/>
          <w:iCs/>
          <w:color w:val="000000"/>
          <w:lang w:bidi="en-US"/>
        </w:rPr>
        <w:t>akan</w:t>
      </w:r>
      <w:proofErr w:type="gramEnd"/>
      <w:r w:rsidRPr="00941192">
        <w:rPr>
          <w:rFonts w:ascii="Arial" w:eastAsia="Calibri" w:hAnsi="Arial" w:cs="Arial"/>
          <w:bCs/>
          <w:iCs/>
          <w:color w:val="000000"/>
          <w:lang w:bidi="en-US"/>
        </w:rPr>
        <w:t xml:space="preserve"> sebuah </w:t>
      </w:r>
      <w:r w:rsidRPr="00941192">
        <w:rPr>
          <w:rFonts w:ascii="Arial" w:eastAsia="Calibri" w:hAnsi="Arial" w:cs="Arial"/>
          <w:bCs/>
          <w:iCs/>
          <w:color w:val="000000"/>
          <w:lang w:bidi="en-US"/>
        </w:rPr>
        <w:lastRenderedPageBreak/>
        <w:t xml:space="preserve">produk sering bersifat sensitif terhadap harga. Elastisitas adalah istilah yang digunakan untuk menggambarkan kepekaan ini dan pengaruh perubahan harga atas kuantitas yang diminta </w:t>
      </w:r>
      <w:proofErr w:type="gramStart"/>
      <w:r w:rsidRPr="00941192">
        <w:rPr>
          <w:rFonts w:ascii="Arial" w:eastAsia="Calibri" w:hAnsi="Arial" w:cs="Arial"/>
          <w:bCs/>
          <w:iCs/>
          <w:color w:val="000000"/>
          <w:lang w:bidi="en-US"/>
        </w:rPr>
        <w:t>adalah  Konsep</w:t>
      </w:r>
      <w:proofErr w:type="gramEnd"/>
      <w:r w:rsidRPr="00941192">
        <w:rPr>
          <w:rFonts w:ascii="Arial" w:eastAsia="Calibri" w:hAnsi="Arial" w:cs="Arial"/>
          <w:bCs/>
          <w:iCs/>
          <w:color w:val="000000"/>
          <w:lang w:bidi="en-US"/>
        </w:rPr>
        <w:t xml:space="preserve"> elastisitas permintaan. </w:t>
      </w:r>
      <w:proofErr w:type="gramStart"/>
      <w:r w:rsidRPr="00941192">
        <w:rPr>
          <w:rFonts w:ascii="Arial" w:eastAsia="Calibri" w:hAnsi="Arial" w:cs="Arial"/>
          <w:color w:val="000000"/>
          <w:lang w:bidi="en-US"/>
        </w:rPr>
        <w:t xml:space="preserve">Sebuah produk dikatakan memiliki </w:t>
      </w:r>
      <w:r w:rsidRPr="00941192">
        <w:rPr>
          <w:rFonts w:ascii="Arial" w:eastAsia="Calibri" w:hAnsi="Arial" w:cs="Arial"/>
          <w:bCs/>
          <w:color w:val="000000"/>
          <w:lang w:bidi="en-US"/>
        </w:rPr>
        <w:t>permintaan yang elastis</w:t>
      </w:r>
      <w:r w:rsidRPr="00941192">
        <w:rPr>
          <w:rFonts w:ascii="Arial" w:eastAsia="Calibri" w:hAnsi="Arial" w:cs="Arial"/>
          <w:color w:val="000000"/>
          <w:lang w:bidi="en-US"/>
        </w:rPr>
        <w:t xml:space="preserve"> jika perubahan harganya mempengaruhi permintaan secara signifikan.</w:t>
      </w:r>
      <w:proofErr w:type="gramEnd"/>
      <w:r w:rsidRPr="00941192">
        <w:rPr>
          <w:rFonts w:ascii="Arial" w:eastAsia="Calibri" w:hAnsi="Arial" w:cs="Arial"/>
          <w:color w:val="000000"/>
          <w:lang w:bidi="en-US"/>
        </w:rPr>
        <w:t xml:space="preserve"> </w:t>
      </w:r>
      <w:proofErr w:type="gramStart"/>
      <w:r w:rsidRPr="00941192">
        <w:rPr>
          <w:rFonts w:ascii="Arial" w:eastAsia="Calibri" w:hAnsi="Arial" w:cs="Arial"/>
          <w:color w:val="000000"/>
          <w:lang w:bidi="en-US"/>
        </w:rPr>
        <w:t>Sebuah produk dikatakan memiliki</w:t>
      </w:r>
      <w:r w:rsidRPr="00941192">
        <w:rPr>
          <w:rFonts w:ascii="Arial" w:eastAsia="Calibri" w:hAnsi="Arial" w:cs="Arial"/>
          <w:bCs/>
          <w:color w:val="000000"/>
          <w:lang w:bidi="en-US"/>
        </w:rPr>
        <w:t xml:space="preserve"> permintaan yang inelastis </w:t>
      </w:r>
      <w:r w:rsidRPr="00941192">
        <w:rPr>
          <w:rFonts w:ascii="Arial" w:eastAsia="Calibri" w:hAnsi="Arial" w:cs="Arial"/>
          <w:color w:val="000000"/>
          <w:lang w:bidi="en-US"/>
        </w:rPr>
        <w:t>jika perubahan harganya tidak mempengaruhi permintaan secara signifikan .Dalam beberapa pasar, permintaan produk sangatlah elastis.</w:t>
      </w:r>
      <w:proofErr w:type="gramEnd"/>
      <w:r w:rsidRPr="00941192">
        <w:rPr>
          <w:rFonts w:ascii="Arial" w:eastAsia="Calibri" w:hAnsi="Arial" w:cs="Arial"/>
          <w:color w:val="000000"/>
          <w:lang w:bidi="en-US"/>
        </w:rPr>
        <w:t xml:space="preserve"> Dengan harga lebih rendah, jumlah yang dibeli </w:t>
      </w:r>
      <w:proofErr w:type="gramStart"/>
      <w:r w:rsidRPr="00941192">
        <w:rPr>
          <w:rFonts w:ascii="Arial" w:eastAsia="Calibri" w:hAnsi="Arial" w:cs="Arial"/>
          <w:color w:val="000000"/>
          <w:lang w:bidi="en-US"/>
        </w:rPr>
        <w:t>akan</w:t>
      </w:r>
      <w:proofErr w:type="gramEnd"/>
      <w:r w:rsidRPr="00941192">
        <w:rPr>
          <w:rFonts w:ascii="Arial" w:eastAsia="Calibri" w:hAnsi="Arial" w:cs="Arial"/>
          <w:color w:val="000000"/>
          <w:lang w:bidi="en-US"/>
        </w:rPr>
        <w:t xml:space="preserve"> meningkat pesat sehingga memberikan penerimaan yang tinggi. </w:t>
      </w:r>
    </w:p>
    <w:p w:rsidR="00941192" w:rsidRPr="00941192" w:rsidRDefault="00941192" w:rsidP="00941192">
      <w:pPr>
        <w:numPr>
          <w:ilvl w:val="0"/>
          <w:numId w:val="14"/>
        </w:numPr>
        <w:tabs>
          <w:tab w:val="left" w:pos="1276"/>
        </w:tabs>
        <w:spacing w:after="0" w:line="240" w:lineRule="auto"/>
        <w:ind w:left="567" w:hanging="283"/>
        <w:jc w:val="both"/>
        <w:rPr>
          <w:rFonts w:ascii="Arial" w:eastAsia="Calibri" w:hAnsi="Arial" w:cs="Arial"/>
          <w:color w:val="000000"/>
          <w:lang w:bidi="en-US"/>
        </w:rPr>
      </w:pPr>
      <w:r w:rsidRPr="00941192">
        <w:rPr>
          <w:rFonts w:ascii="Arial" w:eastAsia="Calibri" w:hAnsi="Arial" w:cs="Arial"/>
          <w:color w:val="000000"/>
          <w:lang w:bidi="en-US"/>
        </w:rPr>
        <w:t>Unsur-unsur lingkungan eksternal lainnya</w:t>
      </w:r>
    </w:p>
    <w:p w:rsidR="00941192" w:rsidRPr="00941192" w:rsidRDefault="00941192" w:rsidP="00941192">
      <w:pPr>
        <w:tabs>
          <w:tab w:val="left" w:pos="1276"/>
        </w:tabs>
        <w:spacing w:after="0" w:line="240" w:lineRule="auto"/>
        <w:ind w:left="567"/>
        <w:jc w:val="both"/>
        <w:rPr>
          <w:rFonts w:ascii="Arial" w:eastAsia="Calibri" w:hAnsi="Arial" w:cs="Arial"/>
          <w:lang w:bidi="en-US"/>
        </w:rPr>
      </w:pPr>
      <w:proofErr w:type="gramStart"/>
      <w:r w:rsidRPr="00941192">
        <w:rPr>
          <w:rFonts w:ascii="Arial" w:eastAsia="Calibri" w:hAnsi="Arial" w:cs="Arial"/>
          <w:color w:val="000000"/>
          <w:lang w:bidi="en-US"/>
        </w:rPr>
        <w:t xml:space="preserve">Perusahaan juga perlu mempertimbangkan </w:t>
      </w:r>
      <w:r w:rsidRPr="00941192">
        <w:rPr>
          <w:rFonts w:ascii="Arial" w:eastAsia="Calibri" w:hAnsi="Arial" w:cs="Arial"/>
          <w:lang w:bidi="en-US"/>
        </w:rPr>
        <w:t>faktor kondisi ekonomi, kebijakan dan peraturan pemerintah serta aspek social.</w:t>
      </w:r>
      <w:proofErr w:type="gramEnd"/>
    </w:p>
    <w:p w:rsidR="00941192" w:rsidRPr="00941192" w:rsidRDefault="00941192" w:rsidP="00941192">
      <w:pPr>
        <w:tabs>
          <w:tab w:val="left" w:pos="1276"/>
        </w:tabs>
        <w:spacing w:after="0" w:line="240" w:lineRule="auto"/>
        <w:ind w:left="567"/>
        <w:jc w:val="both"/>
        <w:rPr>
          <w:rFonts w:ascii="Arial" w:eastAsia="Calibri" w:hAnsi="Arial" w:cs="Arial"/>
          <w:lang w:bidi="en-US"/>
        </w:rPr>
      </w:pPr>
    </w:p>
    <w:p w:rsidR="00941192" w:rsidRPr="00941192" w:rsidRDefault="00941192" w:rsidP="00941192">
      <w:pPr>
        <w:spacing w:after="0" w:line="240" w:lineRule="auto"/>
        <w:jc w:val="both"/>
        <w:rPr>
          <w:rFonts w:ascii="Arial" w:eastAsia="Calibri" w:hAnsi="Arial" w:cs="Arial"/>
          <w:b/>
          <w:lang w:bidi="en-US"/>
        </w:rPr>
      </w:pPr>
      <w:r w:rsidRPr="00941192">
        <w:rPr>
          <w:rFonts w:ascii="Arial" w:eastAsia="Calibri" w:hAnsi="Arial" w:cs="Arial"/>
          <w:b/>
          <w:lang w:bidi="en-US"/>
        </w:rPr>
        <w:t>Pungutan Liar</w:t>
      </w:r>
    </w:p>
    <w:p w:rsidR="00941192" w:rsidRPr="00941192" w:rsidRDefault="00941192" w:rsidP="00941192">
      <w:pPr>
        <w:spacing w:after="0" w:line="240" w:lineRule="auto"/>
        <w:ind w:firstLine="567"/>
        <w:jc w:val="both"/>
        <w:rPr>
          <w:rFonts w:ascii="Arial" w:eastAsia="Calibri" w:hAnsi="Arial" w:cs="Arial"/>
          <w:lang w:bidi="en-US"/>
        </w:rPr>
      </w:pPr>
      <w:r w:rsidRPr="00941192">
        <w:rPr>
          <w:rFonts w:ascii="Arial" w:eastAsia="Calibri" w:hAnsi="Arial" w:cs="Arial"/>
          <w:lang w:bidi="en-US"/>
        </w:rPr>
        <w:t xml:space="preserve">Menurut kamus besar </w:t>
      </w:r>
      <w:r w:rsidRPr="00941192">
        <w:rPr>
          <w:rFonts w:ascii="Arial" w:eastAsia="Calibri" w:hAnsi="Arial" w:cs="Arial"/>
          <w:lang w:val="id-ID" w:bidi="en-US"/>
        </w:rPr>
        <w:t>B</w:t>
      </w:r>
      <w:r w:rsidRPr="00941192">
        <w:rPr>
          <w:rFonts w:ascii="Arial" w:eastAsia="Calibri" w:hAnsi="Arial" w:cs="Arial"/>
          <w:lang w:bidi="en-US"/>
        </w:rPr>
        <w:t xml:space="preserve">ahasa Indonesia, pungutan </w:t>
      </w:r>
      <w:proofErr w:type="gramStart"/>
      <w:r w:rsidRPr="00941192">
        <w:rPr>
          <w:rFonts w:ascii="Arial" w:eastAsia="Calibri" w:hAnsi="Arial" w:cs="Arial"/>
          <w:lang w:bidi="en-US"/>
        </w:rPr>
        <w:t>liar  yang</w:t>
      </w:r>
      <w:proofErr w:type="gramEnd"/>
      <w:r w:rsidRPr="00941192">
        <w:rPr>
          <w:rFonts w:ascii="Arial" w:eastAsia="Calibri" w:hAnsi="Arial" w:cs="Arial"/>
          <w:lang w:bidi="en-US"/>
        </w:rPr>
        <w:t xml:space="preserve"> akronimnya pungli, me·mung-li atau meminta sesuatu (uang dan sebagainya) k</w:t>
      </w:r>
      <w:r w:rsidRPr="00941192">
        <w:rPr>
          <w:rFonts w:ascii="Arial" w:eastAsia="Calibri" w:hAnsi="Arial" w:cs="Arial"/>
          <w:lang w:val="id-ID" w:bidi="en-US"/>
        </w:rPr>
        <w:t>epada</w:t>
      </w:r>
      <w:r w:rsidRPr="00941192">
        <w:rPr>
          <w:rFonts w:ascii="Arial" w:eastAsia="Calibri" w:hAnsi="Arial" w:cs="Arial"/>
          <w:lang w:bidi="en-US"/>
        </w:rPr>
        <w:t xml:space="preserve"> seseorang (lembaga, perusahaan, dsb) tanpa menurut peraturan y</w:t>
      </w:r>
      <w:r w:rsidRPr="00941192">
        <w:rPr>
          <w:rFonts w:ascii="Arial" w:eastAsia="Calibri" w:hAnsi="Arial" w:cs="Arial"/>
          <w:lang w:val="id-ID" w:bidi="en-US"/>
        </w:rPr>
        <w:t>an</w:t>
      </w:r>
      <w:r w:rsidRPr="00941192">
        <w:rPr>
          <w:rFonts w:ascii="Arial" w:eastAsia="Calibri" w:hAnsi="Arial" w:cs="Arial"/>
          <w:lang w:bidi="en-US"/>
        </w:rPr>
        <w:t>g lazim</w:t>
      </w:r>
      <w:r w:rsidRPr="00941192">
        <w:rPr>
          <w:rFonts w:ascii="Arial" w:eastAsia="Calibri" w:hAnsi="Arial" w:cs="Arial"/>
          <w:i/>
          <w:lang w:bidi="en-US"/>
        </w:rPr>
        <w:t xml:space="preserve"> (</w:t>
      </w:r>
      <w:hyperlink r:id="rId6" w:history="1">
        <w:r w:rsidRPr="00941192">
          <w:rPr>
            <w:rFonts w:ascii="Arial" w:eastAsia="Calibri" w:hAnsi="Arial" w:cs="Arial"/>
            <w:i/>
            <w:lang w:bidi="en-US"/>
          </w:rPr>
          <w:t>http://kbbi.web.id</w:t>
        </w:r>
      </w:hyperlink>
      <w:r w:rsidRPr="00941192">
        <w:rPr>
          <w:rFonts w:ascii="Arial" w:eastAsia="Calibri" w:hAnsi="Arial" w:cs="Arial"/>
          <w:i/>
          <w:lang w:bidi="en-US"/>
        </w:rPr>
        <w:t>).</w:t>
      </w:r>
    </w:p>
    <w:p w:rsidR="00941192" w:rsidRPr="00941192" w:rsidRDefault="00941192" w:rsidP="00941192">
      <w:pPr>
        <w:spacing w:after="0" w:line="240" w:lineRule="auto"/>
        <w:ind w:firstLine="567"/>
        <w:jc w:val="both"/>
        <w:rPr>
          <w:rFonts w:ascii="Arial" w:eastAsia="Calibri" w:hAnsi="Arial" w:cs="Arial"/>
          <w:lang w:bidi="en-US"/>
        </w:rPr>
      </w:pPr>
      <w:proofErr w:type="gramStart"/>
      <w:r w:rsidRPr="00941192">
        <w:rPr>
          <w:rFonts w:ascii="Arial" w:eastAsia="Calibri" w:hAnsi="Arial" w:cs="Arial"/>
          <w:lang w:bidi="en-US"/>
        </w:rPr>
        <w:lastRenderedPageBreak/>
        <w:t xml:space="preserve">Dari Wikipedia Bahasa Indonesia pengertian </w:t>
      </w:r>
      <w:r w:rsidRPr="00941192">
        <w:rPr>
          <w:rFonts w:ascii="Arial" w:eastAsia="Calibri" w:hAnsi="Arial" w:cs="Arial"/>
          <w:lang w:val="id-ID" w:bidi="en-US"/>
        </w:rPr>
        <w:t>p</w:t>
      </w:r>
      <w:r w:rsidRPr="00941192">
        <w:rPr>
          <w:rFonts w:ascii="Arial" w:eastAsia="Calibri" w:hAnsi="Arial" w:cs="Arial"/>
          <w:lang w:bidi="en-US"/>
        </w:rPr>
        <w:t>ungutan liar atau pungli adalah pengenaan biaya di tempat yang tidak seharusnya biaya dikenakan atau dipungut.</w:t>
      </w:r>
      <w:proofErr w:type="gramEnd"/>
      <w:r w:rsidRPr="00941192">
        <w:rPr>
          <w:rFonts w:ascii="Arial" w:eastAsia="Calibri" w:hAnsi="Arial" w:cs="Arial"/>
          <w:lang w:bidi="en-US"/>
        </w:rPr>
        <w:t xml:space="preserve"> Kebanyakan pungli dipungut oleh pejabat atau aparat</w:t>
      </w:r>
    </w:p>
    <w:p w:rsidR="00941192" w:rsidRPr="00941192" w:rsidRDefault="00941192" w:rsidP="00941192">
      <w:pPr>
        <w:spacing w:after="0" w:line="240" w:lineRule="auto"/>
        <w:ind w:firstLine="567"/>
        <w:jc w:val="both"/>
        <w:rPr>
          <w:rFonts w:ascii="Arial" w:eastAsia="Calibri" w:hAnsi="Arial" w:cs="Arial"/>
          <w:lang w:bidi="en-US"/>
        </w:rPr>
      </w:pPr>
      <w:proofErr w:type="gramStart"/>
      <w:r w:rsidRPr="00941192">
        <w:rPr>
          <w:rFonts w:ascii="Arial" w:eastAsia="Calibri" w:hAnsi="Arial" w:cs="Arial"/>
          <w:lang w:bidi="en-US"/>
        </w:rPr>
        <w:t>Melihat dari dua definisi diatas dapat diartikan bahwa pungli atau pungutan liar adalah suatu pungutan yang dilakukan oleh oknum pejabat (pegawai negeri) atau aparat tanpa dasar aturan yang jelas dan sah.</w:t>
      </w:r>
      <w:proofErr w:type="gramEnd"/>
    </w:p>
    <w:p w:rsidR="00941192" w:rsidRPr="00941192" w:rsidRDefault="00941192" w:rsidP="00941192">
      <w:pPr>
        <w:spacing w:after="0" w:line="240" w:lineRule="auto"/>
        <w:ind w:left="1985" w:firstLine="709"/>
        <w:jc w:val="both"/>
        <w:rPr>
          <w:rFonts w:ascii="Arial" w:eastAsia="Calibri" w:hAnsi="Arial" w:cs="Arial"/>
          <w:color w:val="000000"/>
          <w:lang w:bidi="en-US"/>
        </w:rPr>
      </w:pPr>
    </w:p>
    <w:p w:rsidR="00941192" w:rsidRPr="00941192" w:rsidRDefault="00941192" w:rsidP="00941192">
      <w:pPr>
        <w:spacing w:after="0" w:line="240" w:lineRule="auto"/>
        <w:jc w:val="both"/>
        <w:rPr>
          <w:rFonts w:ascii="Arial" w:eastAsia="Times New Roman" w:hAnsi="Arial" w:cs="Arial"/>
          <w:b/>
          <w:color w:val="000000"/>
          <w:lang w:eastAsia="id-ID"/>
        </w:rPr>
      </w:pPr>
      <w:r w:rsidRPr="00941192">
        <w:rPr>
          <w:rFonts w:ascii="Arial" w:eastAsia="Times New Roman" w:hAnsi="Arial" w:cs="Arial"/>
          <w:b/>
          <w:color w:val="000000"/>
          <w:lang w:eastAsia="id-ID"/>
        </w:rPr>
        <w:t>Dampak Pungutan Liar</w:t>
      </w:r>
    </w:p>
    <w:p w:rsidR="00941192" w:rsidRPr="00941192" w:rsidRDefault="00941192" w:rsidP="00941192">
      <w:pPr>
        <w:shd w:val="clear" w:color="auto" w:fill="FFFFFF"/>
        <w:spacing w:after="0" w:line="240" w:lineRule="auto"/>
        <w:ind w:firstLine="567"/>
        <w:jc w:val="both"/>
        <w:rPr>
          <w:rFonts w:ascii="Arial" w:eastAsia="Calibri" w:hAnsi="Arial" w:cs="Arial"/>
          <w:color w:val="000000"/>
          <w:bdr w:val="none" w:sz="0" w:space="0" w:color="auto" w:frame="1"/>
          <w:shd w:val="clear" w:color="auto" w:fill="FFFFFF"/>
          <w:lang w:bidi="en-US"/>
        </w:rPr>
      </w:pPr>
      <w:r w:rsidRPr="00941192">
        <w:rPr>
          <w:rFonts w:ascii="Arial" w:eastAsia="Calibri" w:hAnsi="Arial" w:cs="Arial"/>
          <w:color w:val="000000"/>
          <w:bdr w:val="none" w:sz="0" w:space="0" w:color="auto" w:frame="1"/>
          <w:shd w:val="clear" w:color="auto" w:fill="FFFFFF"/>
          <w:lang w:bidi="en-US"/>
        </w:rPr>
        <w:t xml:space="preserve">Himpunan Pengusaha Muda Indonesia (Hipmi) memprediksi total pungutan liar (pungli) di seluruh Indonesia pada tahun 2011 mencapai Rp 25 triliun. Tahun ini diperkirakan jumlahnya </w:t>
      </w:r>
      <w:proofErr w:type="gramStart"/>
      <w:r w:rsidRPr="00941192">
        <w:rPr>
          <w:rFonts w:ascii="Arial" w:eastAsia="Calibri" w:hAnsi="Arial" w:cs="Arial"/>
          <w:color w:val="000000"/>
          <w:bdr w:val="none" w:sz="0" w:space="0" w:color="auto" w:frame="1"/>
          <w:shd w:val="clear" w:color="auto" w:fill="FFFFFF"/>
          <w:lang w:bidi="en-US"/>
        </w:rPr>
        <w:t>akan</w:t>
      </w:r>
      <w:proofErr w:type="gramEnd"/>
      <w:r w:rsidRPr="00941192">
        <w:rPr>
          <w:rFonts w:ascii="Arial" w:eastAsia="Calibri" w:hAnsi="Arial" w:cs="Arial"/>
          <w:color w:val="000000"/>
          <w:bdr w:val="none" w:sz="0" w:space="0" w:color="auto" w:frame="1"/>
          <w:shd w:val="clear" w:color="auto" w:fill="FFFFFF"/>
          <w:lang w:bidi="en-US"/>
        </w:rPr>
        <w:t xml:space="preserve"> membengkak menjadi Rp 27-30 triliun.</w:t>
      </w:r>
    </w:p>
    <w:p w:rsidR="00941192" w:rsidRPr="00941192" w:rsidRDefault="00941192" w:rsidP="00941192">
      <w:pPr>
        <w:shd w:val="clear" w:color="auto" w:fill="FFFFFF"/>
        <w:spacing w:after="0" w:line="240" w:lineRule="auto"/>
        <w:ind w:firstLine="567"/>
        <w:jc w:val="both"/>
        <w:rPr>
          <w:rFonts w:ascii="Arial" w:eastAsia="Calibri" w:hAnsi="Arial" w:cs="Arial"/>
          <w:color w:val="000000"/>
          <w:bdr w:val="none" w:sz="0" w:space="0" w:color="auto" w:frame="1"/>
          <w:shd w:val="clear" w:color="auto" w:fill="FFFFFF"/>
          <w:lang w:bidi="en-US"/>
        </w:rPr>
      </w:pPr>
      <w:proofErr w:type="gramStart"/>
      <w:r w:rsidRPr="00941192">
        <w:rPr>
          <w:rFonts w:ascii="Arial" w:eastAsia="Calibri" w:hAnsi="Arial" w:cs="Arial"/>
          <w:color w:val="000000"/>
          <w:bdr w:val="none" w:sz="0" w:space="0" w:color="auto" w:frame="1"/>
          <w:shd w:val="clear" w:color="auto" w:fill="FFFFFF"/>
          <w:lang w:bidi="en-US"/>
        </w:rPr>
        <w:t>Menurut Sekjen Hipmi Harry Warganegara mengatakan, meski tidak naik sampai 100%, apapun bentuk pungli harus dihilangkan.Pasalnya, hal itu menimbulkan biaya ekonomi tinggi serta menambah biaya produksi.</w:t>
      </w:r>
      <w:proofErr w:type="gramEnd"/>
    </w:p>
    <w:p w:rsidR="00941192" w:rsidRPr="00941192" w:rsidRDefault="00941192" w:rsidP="00941192">
      <w:pPr>
        <w:shd w:val="clear" w:color="auto" w:fill="FFFFFF"/>
        <w:spacing w:after="0" w:line="240" w:lineRule="auto"/>
        <w:ind w:firstLine="567"/>
        <w:jc w:val="both"/>
        <w:rPr>
          <w:rFonts w:ascii="Arial" w:eastAsia="Calibri" w:hAnsi="Arial" w:cs="Arial"/>
          <w:i/>
          <w:color w:val="000000"/>
          <w:shd w:val="clear" w:color="auto" w:fill="FFFFFF"/>
          <w:lang w:bidi="en-US"/>
        </w:rPr>
      </w:pPr>
      <w:r w:rsidRPr="00941192">
        <w:rPr>
          <w:rFonts w:ascii="Arial" w:eastAsia="Calibri" w:hAnsi="Arial" w:cs="Arial"/>
          <w:color w:val="000000"/>
          <w:shd w:val="clear" w:color="auto" w:fill="FFFFFF"/>
          <w:lang w:bidi="en-US"/>
        </w:rPr>
        <w:t>Porsi biaya pungli, mencapai 20% terhadap biaya produksi.Hal ini membuat pengusaha harus mengeluarkan biaya ekstra untuk memperlancar distribusi produknya</w:t>
      </w:r>
      <w:proofErr w:type="gramStart"/>
      <w:r w:rsidRPr="00941192">
        <w:rPr>
          <w:rFonts w:ascii="Arial" w:eastAsia="Calibri" w:hAnsi="Arial" w:cs="Arial"/>
          <w:color w:val="000000"/>
          <w:shd w:val="clear" w:color="auto" w:fill="FFFFFF"/>
          <w:lang w:bidi="en-US"/>
        </w:rPr>
        <w:t>.</w:t>
      </w:r>
      <w:r w:rsidRPr="00941192">
        <w:rPr>
          <w:rFonts w:ascii="Arial" w:eastAsia="Calibri" w:hAnsi="Arial" w:cs="Arial"/>
          <w:i/>
          <w:color w:val="000000"/>
          <w:shd w:val="clear" w:color="auto" w:fill="FFFFFF"/>
          <w:lang w:bidi="en-US"/>
        </w:rPr>
        <w:t>(</w:t>
      </w:r>
      <w:proofErr w:type="gramEnd"/>
      <w:r w:rsidRPr="00941192">
        <w:rPr>
          <w:rFonts w:ascii="Cambria" w:eastAsia="Calibri" w:hAnsi="Cambria" w:cs="Times New Roman"/>
          <w:lang w:bidi="en-US"/>
        </w:rPr>
        <w:fldChar w:fldCharType="begin"/>
      </w:r>
      <w:r w:rsidRPr="00941192">
        <w:rPr>
          <w:rFonts w:ascii="Cambria" w:eastAsia="Calibri" w:hAnsi="Cambria" w:cs="Times New Roman"/>
          <w:lang w:bidi="en-US"/>
        </w:rPr>
        <w:instrText>HYPERLINK "http://kemenperin.go.id"</w:instrText>
      </w:r>
      <w:r w:rsidRPr="00941192">
        <w:rPr>
          <w:rFonts w:ascii="Cambria" w:eastAsia="Calibri" w:hAnsi="Cambria" w:cs="Times New Roman"/>
          <w:lang w:bidi="en-US"/>
        </w:rPr>
        <w:fldChar w:fldCharType="separate"/>
      </w:r>
      <w:r w:rsidRPr="00941192">
        <w:rPr>
          <w:rFonts w:ascii="Arial" w:eastAsia="Calibri" w:hAnsi="Arial" w:cs="Arial"/>
          <w:i/>
          <w:color w:val="000000"/>
          <w:lang w:bidi="en-US"/>
        </w:rPr>
        <w:t>http://kemenperin.go.id</w:t>
      </w:r>
      <w:r w:rsidRPr="00941192">
        <w:rPr>
          <w:rFonts w:ascii="Cambria" w:eastAsia="Calibri" w:hAnsi="Cambria" w:cs="Times New Roman"/>
          <w:lang w:bidi="en-US"/>
        </w:rPr>
        <w:fldChar w:fldCharType="end"/>
      </w:r>
      <w:r w:rsidRPr="00941192">
        <w:rPr>
          <w:rFonts w:ascii="Arial" w:eastAsia="Calibri" w:hAnsi="Arial" w:cs="Arial"/>
          <w:i/>
          <w:color w:val="000000"/>
          <w:shd w:val="clear" w:color="auto" w:fill="FFFFFF"/>
          <w:lang w:bidi="en-US"/>
        </w:rPr>
        <w:t>).</w:t>
      </w:r>
    </w:p>
    <w:p w:rsidR="00941192" w:rsidRPr="00941192" w:rsidRDefault="00941192" w:rsidP="00941192">
      <w:pPr>
        <w:shd w:val="clear" w:color="auto" w:fill="FFFFFF"/>
        <w:spacing w:after="0" w:line="240" w:lineRule="auto"/>
        <w:ind w:firstLine="567"/>
        <w:jc w:val="both"/>
        <w:rPr>
          <w:rFonts w:ascii="Arial" w:eastAsia="Calibri" w:hAnsi="Arial" w:cs="Arial"/>
          <w:color w:val="000000"/>
          <w:lang w:bidi="en-US"/>
        </w:rPr>
      </w:pPr>
      <w:r w:rsidRPr="00941192">
        <w:rPr>
          <w:rFonts w:ascii="Arial" w:eastAsia="Calibri" w:hAnsi="Arial" w:cs="Arial"/>
          <w:color w:val="000000"/>
          <w:lang w:bidi="en-US"/>
        </w:rPr>
        <w:t xml:space="preserve">Bila diperhatikan secara saksama kegiatan pungli tidak langsung merugikan keuangan negara, tapi bila dicermat pelaku pelaksana pungli ini jumlahnya sangat besar, mulai dari pejabat menengah sampai pegawai </w:t>
      </w:r>
      <w:r w:rsidRPr="00941192">
        <w:rPr>
          <w:rFonts w:ascii="Arial" w:eastAsia="Calibri" w:hAnsi="Arial" w:cs="Arial"/>
          <w:color w:val="000000"/>
          <w:lang w:bidi="en-US"/>
        </w:rPr>
        <w:lastRenderedPageBreak/>
        <w:t xml:space="preserve">pelaksana di kantor Dirjen, kantor Gubernur, kantor walikota, kantor bupati, kantor kecamatan, kantor kelurahan, kantor administrator pelabuhan, kantor kesyahbandaran, kantor pusat BUMN/BUMD kantor cabang sampai pelaksana. Pungli ini menjadi beban biaya tambahan yang dipikul masyarakat pengusaha dan rakyat yang pada gilirannya </w:t>
      </w:r>
      <w:proofErr w:type="gramStart"/>
      <w:r w:rsidRPr="00941192">
        <w:rPr>
          <w:rFonts w:ascii="Arial" w:eastAsia="Calibri" w:hAnsi="Arial" w:cs="Arial"/>
          <w:color w:val="000000"/>
          <w:lang w:bidi="en-US"/>
        </w:rPr>
        <w:t>akan</w:t>
      </w:r>
      <w:proofErr w:type="gramEnd"/>
      <w:r w:rsidRPr="00941192">
        <w:rPr>
          <w:rFonts w:ascii="Arial" w:eastAsia="Calibri" w:hAnsi="Arial" w:cs="Arial"/>
          <w:color w:val="000000"/>
          <w:lang w:bidi="en-US"/>
        </w:rPr>
        <w:t xml:space="preserve"> dibebankan pada produk yang akan dikonsumsi oleh negara dan rakyat. Produk </w:t>
      </w:r>
      <w:r w:rsidRPr="00941192">
        <w:rPr>
          <w:rFonts w:ascii="Arial" w:eastAsia="Calibri" w:hAnsi="Arial" w:cs="Arial"/>
          <w:i/>
          <w:color w:val="000000"/>
          <w:lang w:bidi="en-US"/>
        </w:rPr>
        <w:t>out put</w:t>
      </w:r>
      <w:r w:rsidRPr="00941192">
        <w:rPr>
          <w:rFonts w:ascii="Arial" w:eastAsia="Calibri" w:hAnsi="Arial" w:cs="Arial"/>
          <w:color w:val="000000"/>
          <w:lang w:bidi="en-US"/>
        </w:rPr>
        <w:t xml:space="preserve"> pabrikasi atau </w:t>
      </w:r>
      <w:r w:rsidRPr="00941192">
        <w:rPr>
          <w:rFonts w:ascii="Arial" w:eastAsia="Calibri" w:hAnsi="Arial" w:cs="Arial"/>
          <w:i/>
          <w:color w:val="000000"/>
          <w:lang w:bidi="en-US"/>
        </w:rPr>
        <w:t>finishing</w:t>
      </w:r>
      <w:r w:rsidRPr="00941192">
        <w:rPr>
          <w:rFonts w:ascii="Arial" w:eastAsia="Calibri" w:hAnsi="Arial" w:cs="Arial"/>
          <w:color w:val="000000"/>
          <w:lang w:bidi="en-US"/>
        </w:rPr>
        <w:t xml:space="preserve"> yang </w:t>
      </w:r>
      <w:proofErr w:type="gramStart"/>
      <w:r w:rsidRPr="00941192">
        <w:rPr>
          <w:rFonts w:ascii="Arial" w:eastAsia="Calibri" w:hAnsi="Arial" w:cs="Arial"/>
          <w:color w:val="000000"/>
          <w:lang w:bidi="en-US"/>
        </w:rPr>
        <w:t>akan</w:t>
      </w:r>
      <w:proofErr w:type="gramEnd"/>
      <w:r w:rsidRPr="00941192">
        <w:rPr>
          <w:rFonts w:ascii="Arial" w:eastAsia="Calibri" w:hAnsi="Arial" w:cs="Arial"/>
          <w:color w:val="000000"/>
          <w:lang w:bidi="en-US"/>
        </w:rPr>
        <w:t xml:space="preserve"> di ekspor atau akan dikonsumsi dalam negeri pasti kalah bersaing harga (</w:t>
      </w:r>
      <w:r w:rsidRPr="00941192">
        <w:rPr>
          <w:rFonts w:ascii="Arial" w:eastAsia="Calibri" w:hAnsi="Arial" w:cs="Arial"/>
          <w:i/>
          <w:color w:val="000000"/>
          <w:lang w:bidi="en-US"/>
        </w:rPr>
        <w:t>price</w:t>
      </w:r>
      <w:r w:rsidRPr="00941192">
        <w:rPr>
          <w:rFonts w:ascii="Arial" w:eastAsia="Calibri" w:hAnsi="Arial" w:cs="Arial"/>
          <w:color w:val="000000"/>
          <w:lang w:bidi="en-US"/>
        </w:rPr>
        <w:t>) dengan produk sejenis yang diproduksi Negara lain misalnya Thailand, Malaysia dan Vietnam. Kelihatannya pungli tidak mempengaruhi kegiatan ekonomi tapi sesungguhnya pungli masuk pada biaya produksi/distribusi yang berujung pada kegiatan “ekonomi biaya tinggi”</w:t>
      </w:r>
    </w:p>
    <w:p w:rsidR="00941192" w:rsidRPr="00941192" w:rsidRDefault="00941192" w:rsidP="00941192">
      <w:pPr>
        <w:shd w:val="clear" w:color="auto" w:fill="FFFFFF"/>
        <w:spacing w:after="0" w:line="240" w:lineRule="auto"/>
        <w:ind w:firstLine="567"/>
        <w:jc w:val="both"/>
        <w:rPr>
          <w:rFonts w:ascii="Arial" w:eastAsia="Calibri" w:hAnsi="Arial" w:cs="Arial"/>
          <w:color w:val="000000"/>
          <w:shd w:val="clear" w:color="auto" w:fill="FFFFFF"/>
          <w:lang w:val="id-ID" w:bidi="en-US"/>
        </w:rPr>
      </w:pPr>
      <w:proofErr w:type="gramStart"/>
      <w:r w:rsidRPr="00941192">
        <w:rPr>
          <w:rFonts w:ascii="Arial" w:eastAsia="Calibri" w:hAnsi="Arial" w:cs="Arial"/>
          <w:color w:val="000000"/>
          <w:shd w:val="clear" w:color="auto" w:fill="FFFFFF"/>
          <w:lang w:bidi="en-US"/>
        </w:rPr>
        <w:t>Dari dimensi sosial tampaknya gejala pungutan liar ini telah menjadi aturan sosial yang diformalkan.Apalagi pemahaman terhadap praktik pungutan liar, pengemis, dan premanisme, menjadi bercampur baur.Masyarakat semakin sulit membedakan mana yang retribusi, pungutan liar, pengemis dan premanisme.</w:t>
      </w:r>
      <w:proofErr w:type="gramEnd"/>
      <w:r w:rsidRPr="00941192">
        <w:rPr>
          <w:rFonts w:ascii="Arial" w:eastAsia="Calibri" w:hAnsi="Arial" w:cs="Arial"/>
          <w:color w:val="000000"/>
          <w:shd w:val="clear" w:color="auto" w:fill="FFFFFF"/>
          <w:lang w:bidi="en-US"/>
        </w:rPr>
        <w:t xml:space="preserve"> Dengan kondisi ini pungutan liar menjadi semacam </w:t>
      </w:r>
      <w:r w:rsidRPr="00941192">
        <w:rPr>
          <w:rFonts w:ascii="Arial" w:eastAsia="Calibri" w:hAnsi="Arial" w:cs="Arial"/>
          <w:i/>
          <w:color w:val="000000"/>
          <w:shd w:val="clear" w:color="auto" w:fill="FFFFFF"/>
          <w:lang w:bidi="en-US"/>
        </w:rPr>
        <w:t xml:space="preserve">organized crime </w:t>
      </w:r>
      <w:r w:rsidRPr="00941192">
        <w:rPr>
          <w:rFonts w:ascii="Arial" w:eastAsia="Calibri" w:hAnsi="Arial" w:cs="Arial"/>
          <w:color w:val="000000"/>
          <w:shd w:val="clear" w:color="auto" w:fill="FFFFFF"/>
          <w:lang w:bidi="en-US"/>
        </w:rPr>
        <w:t>yang muncul dalam bentuk pengemis dan premanistik.</w:t>
      </w:r>
    </w:p>
    <w:p w:rsidR="00941192" w:rsidRPr="00941192" w:rsidRDefault="00941192" w:rsidP="00941192">
      <w:pPr>
        <w:shd w:val="clear" w:color="auto" w:fill="FFFFFF"/>
        <w:spacing w:after="0" w:line="240" w:lineRule="auto"/>
        <w:ind w:left="1560" w:firstLine="708"/>
        <w:jc w:val="both"/>
        <w:rPr>
          <w:rFonts w:ascii="Arial" w:eastAsia="Calibri" w:hAnsi="Arial" w:cs="Arial"/>
          <w:color w:val="000000"/>
          <w:shd w:val="clear" w:color="auto" w:fill="FFFFFF"/>
          <w:lang w:bidi="en-US"/>
        </w:rPr>
      </w:pPr>
    </w:p>
    <w:p w:rsidR="00941192" w:rsidRPr="00941192" w:rsidRDefault="00941192" w:rsidP="00941192">
      <w:pPr>
        <w:shd w:val="clear" w:color="auto" w:fill="FFFFFF"/>
        <w:spacing w:after="0" w:line="240" w:lineRule="auto"/>
        <w:ind w:left="1560" w:firstLine="708"/>
        <w:jc w:val="both"/>
        <w:rPr>
          <w:rFonts w:ascii="Arial" w:eastAsia="Calibri" w:hAnsi="Arial" w:cs="Arial"/>
          <w:color w:val="000000"/>
          <w:shd w:val="clear" w:color="auto" w:fill="FFFFFF"/>
          <w:lang w:bidi="en-US"/>
        </w:rPr>
      </w:pPr>
    </w:p>
    <w:p w:rsidR="00941192" w:rsidRPr="00941192" w:rsidRDefault="00941192" w:rsidP="00941192">
      <w:pPr>
        <w:shd w:val="clear" w:color="auto" w:fill="FFFFFF"/>
        <w:spacing w:after="0" w:line="240" w:lineRule="auto"/>
        <w:ind w:left="1560" w:firstLine="708"/>
        <w:jc w:val="both"/>
        <w:rPr>
          <w:rFonts w:ascii="Arial" w:eastAsia="Calibri" w:hAnsi="Arial" w:cs="Arial"/>
          <w:color w:val="000000"/>
          <w:shd w:val="clear" w:color="auto" w:fill="FFFFFF"/>
          <w:lang w:bidi="en-US"/>
        </w:rPr>
      </w:pPr>
    </w:p>
    <w:p w:rsidR="00941192" w:rsidRPr="00941192" w:rsidRDefault="00941192" w:rsidP="00941192">
      <w:pPr>
        <w:spacing w:after="0" w:line="240" w:lineRule="auto"/>
        <w:jc w:val="both"/>
        <w:rPr>
          <w:rFonts w:ascii="Arial" w:eastAsia="Calibri" w:hAnsi="Arial" w:cs="Arial"/>
          <w:b/>
          <w:lang w:bidi="en-US"/>
        </w:rPr>
      </w:pPr>
      <w:r w:rsidRPr="00941192">
        <w:rPr>
          <w:rFonts w:ascii="Arial" w:eastAsia="Calibri" w:hAnsi="Arial" w:cs="Arial"/>
          <w:b/>
          <w:lang w:bidi="en-US"/>
        </w:rPr>
        <w:lastRenderedPageBreak/>
        <w:t>RANCANGAN PENELITIAN</w:t>
      </w:r>
    </w:p>
    <w:p w:rsidR="00941192" w:rsidRPr="00941192" w:rsidRDefault="00941192" w:rsidP="00941192">
      <w:pPr>
        <w:autoSpaceDE w:val="0"/>
        <w:autoSpaceDN w:val="0"/>
        <w:adjustRightInd w:val="0"/>
        <w:spacing w:after="0" w:line="240" w:lineRule="auto"/>
        <w:ind w:left="567" w:hanging="567"/>
        <w:jc w:val="both"/>
        <w:rPr>
          <w:rFonts w:ascii="Arial" w:eastAsia="Calibri" w:hAnsi="Arial" w:cs="Arial"/>
          <w:b/>
          <w:bCs/>
          <w:lang w:bidi="en-US"/>
        </w:rPr>
      </w:pPr>
      <w:r w:rsidRPr="00941192">
        <w:rPr>
          <w:rFonts w:ascii="Arial" w:eastAsia="Calibri" w:hAnsi="Arial" w:cs="Arial"/>
          <w:b/>
          <w:bCs/>
          <w:lang w:bidi="en-US"/>
        </w:rPr>
        <w:t>Metode Penelitian</w:t>
      </w:r>
    </w:p>
    <w:p w:rsidR="00941192" w:rsidRPr="00941192" w:rsidRDefault="00941192" w:rsidP="00941192">
      <w:pPr>
        <w:autoSpaceDE w:val="0"/>
        <w:autoSpaceDN w:val="0"/>
        <w:adjustRightInd w:val="0"/>
        <w:spacing w:after="0" w:line="240" w:lineRule="auto"/>
        <w:ind w:firstLine="567"/>
        <w:jc w:val="both"/>
        <w:rPr>
          <w:rFonts w:ascii="Arial" w:eastAsia="Calibri" w:hAnsi="Arial" w:cs="Arial"/>
          <w:lang w:bidi="en-US"/>
        </w:rPr>
      </w:pPr>
      <w:proofErr w:type="gramStart"/>
      <w:r w:rsidRPr="00941192">
        <w:rPr>
          <w:rFonts w:ascii="Arial" w:eastAsia="Calibri" w:hAnsi="Arial" w:cs="Arial"/>
          <w:lang w:bidi="en-US"/>
        </w:rPr>
        <w:t>Dalam penelitian ini, metode yang digunakan adalah metode deskriptif asosiatif.</w:t>
      </w:r>
      <w:proofErr w:type="gramEnd"/>
      <w:r w:rsidRPr="00941192">
        <w:rPr>
          <w:rFonts w:ascii="Arial" w:eastAsia="Calibri" w:hAnsi="Arial" w:cs="Arial"/>
          <w:lang w:bidi="en-US"/>
        </w:rPr>
        <w:t> </w:t>
      </w:r>
      <w:proofErr w:type="gramStart"/>
      <w:r w:rsidRPr="00941192">
        <w:rPr>
          <w:rFonts w:ascii="Arial" w:eastAsia="Calibri" w:hAnsi="Arial" w:cs="Arial"/>
          <w:lang w:bidi="en-US"/>
        </w:rPr>
        <w:t>Dalam metode ini digunakan metode survey untuk mengumpulkan data dari responden baik secara lisan maupun tertulis.</w:t>
      </w:r>
      <w:proofErr w:type="gramEnd"/>
      <w:r w:rsidRPr="00941192">
        <w:rPr>
          <w:rFonts w:ascii="Arial" w:eastAsia="Calibri" w:hAnsi="Arial" w:cs="Arial"/>
          <w:lang w:bidi="en-US"/>
        </w:rPr>
        <w:t xml:space="preserve"> Data-data yang </w:t>
      </w:r>
      <w:proofErr w:type="gramStart"/>
      <w:r w:rsidRPr="00941192">
        <w:rPr>
          <w:rFonts w:ascii="Arial" w:eastAsia="Calibri" w:hAnsi="Arial" w:cs="Arial"/>
          <w:lang w:bidi="en-US"/>
        </w:rPr>
        <w:t>akan</w:t>
      </w:r>
      <w:proofErr w:type="gramEnd"/>
      <w:r w:rsidRPr="00941192">
        <w:rPr>
          <w:rFonts w:ascii="Arial" w:eastAsia="Calibri" w:hAnsi="Arial" w:cs="Arial"/>
          <w:lang w:bidi="en-US"/>
        </w:rPr>
        <w:t xml:space="preserve"> di survey berupa berapa banyaknya biaya produksi pengusaha kayu dalam memproduksi kayu olahan dan berapa banyaknya pungutan liar yang dibebankan kepada pengusaha kayu. Dengan demikian </w:t>
      </w:r>
      <w:proofErr w:type="gramStart"/>
      <w:r w:rsidRPr="00941192">
        <w:rPr>
          <w:rFonts w:ascii="Arial" w:eastAsia="Calibri" w:hAnsi="Arial" w:cs="Arial"/>
          <w:lang w:bidi="en-US"/>
        </w:rPr>
        <w:t>akan</w:t>
      </w:r>
      <w:proofErr w:type="gramEnd"/>
      <w:r w:rsidRPr="00941192">
        <w:rPr>
          <w:rFonts w:ascii="Arial" w:eastAsia="Calibri" w:hAnsi="Arial" w:cs="Arial"/>
          <w:lang w:bidi="en-US"/>
        </w:rPr>
        <w:t xml:space="preserve"> didapat gambaran mengenai pengaruh pungutan liar terhadap penetapan harga pasar kayu olahan di Kabupaten Mimika.</w:t>
      </w:r>
    </w:p>
    <w:p w:rsidR="00941192" w:rsidRPr="00941192" w:rsidRDefault="00941192" w:rsidP="00941192">
      <w:pPr>
        <w:spacing w:after="0" w:line="240" w:lineRule="auto"/>
        <w:jc w:val="both"/>
        <w:rPr>
          <w:rFonts w:ascii="Arial" w:eastAsia="Calibri" w:hAnsi="Arial" w:cs="Arial"/>
          <w:lang w:bidi="en-US"/>
        </w:rPr>
      </w:pPr>
    </w:p>
    <w:p w:rsidR="00941192" w:rsidRPr="00941192" w:rsidRDefault="00941192" w:rsidP="00941192">
      <w:pPr>
        <w:autoSpaceDE w:val="0"/>
        <w:autoSpaceDN w:val="0"/>
        <w:adjustRightInd w:val="0"/>
        <w:spacing w:after="0" w:line="240" w:lineRule="auto"/>
        <w:jc w:val="both"/>
        <w:rPr>
          <w:rFonts w:ascii="Arial" w:eastAsia="Calibri" w:hAnsi="Arial" w:cs="Arial"/>
          <w:b/>
          <w:bCs/>
          <w:lang w:bidi="en-US"/>
        </w:rPr>
      </w:pPr>
      <w:r w:rsidRPr="00941192">
        <w:rPr>
          <w:rFonts w:ascii="Arial" w:eastAsia="Calibri" w:hAnsi="Arial" w:cs="Arial"/>
          <w:b/>
          <w:bCs/>
          <w:lang w:bidi="en-US"/>
        </w:rPr>
        <w:t>Populasi dan Sampel</w:t>
      </w:r>
    </w:p>
    <w:p w:rsidR="00941192" w:rsidRPr="00941192" w:rsidRDefault="00941192" w:rsidP="00941192">
      <w:pPr>
        <w:autoSpaceDE w:val="0"/>
        <w:autoSpaceDN w:val="0"/>
        <w:adjustRightInd w:val="0"/>
        <w:spacing w:after="0" w:line="240" w:lineRule="auto"/>
        <w:jc w:val="both"/>
        <w:rPr>
          <w:rFonts w:ascii="Arial" w:eastAsia="Calibri" w:hAnsi="Arial" w:cs="Arial"/>
          <w:b/>
          <w:bCs/>
          <w:lang w:bidi="en-US"/>
        </w:rPr>
      </w:pPr>
      <w:r w:rsidRPr="00941192">
        <w:rPr>
          <w:rFonts w:ascii="Arial" w:eastAsia="Calibri" w:hAnsi="Arial" w:cs="Arial"/>
          <w:b/>
          <w:bCs/>
          <w:lang w:bidi="en-US"/>
        </w:rPr>
        <w:t>Populasi</w:t>
      </w:r>
    </w:p>
    <w:p w:rsidR="00941192" w:rsidRPr="00941192" w:rsidRDefault="00941192" w:rsidP="00941192">
      <w:pPr>
        <w:numPr>
          <w:ilvl w:val="0"/>
          <w:numId w:val="15"/>
        </w:numPr>
        <w:autoSpaceDE w:val="0"/>
        <w:autoSpaceDN w:val="0"/>
        <w:adjustRightInd w:val="0"/>
        <w:spacing w:after="0" w:line="240" w:lineRule="auto"/>
        <w:ind w:left="284" w:hanging="284"/>
        <w:jc w:val="both"/>
        <w:rPr>
          <w:rFonts w:ascii="Arial" w:eastAsia="Calibri" w:hAnsi="Arial" w:cs="Arial"/>
          <w:lang w:bidi="en-US"/>
        </w:rPr>
      </w:pPr>
      <w:r w:rsidRPr="00941192">
        <w:rPr>
          <w:rFonts w:ascii="Arial" w:eastAsia="Calibri" w:hAnsi="Arial" w:cs="Arial"/>
          <w:lang w:bidi="en-US"/>
        </w:rPr>
        <w:t>Populasi Subjek Penelitian</w:t>
      </w:r>
    </w:p>
    <w:p w:rsidR="00941192" w:rsidRPr="00941192" w:rsidRDefault="00941192" w:rsidP="00941192">
      <w:pPr>
        <w:autoSpaceDE w:val="0"/>
        <w:autoSpaceDN w:val="0"/>
        <w:adjustRightInd w:val="0"/>
        <w:spacing w:after="0" w:line="240" w:lineRule="auto"/>
        <w:ind w:left="284"/>
        <w:jc w:val="both"/>
        <w:rPr>
          <w:rFonts w:ascii="Arial" w:eastAsia="Calibri" w:hAnsi="Arial" w:cs="Arial"/>
          <w:lang w:bidi="en-US"/>
        </w:rPr>
      </w:pPr>
      <w:proofErr w:type="gramStart"/>
      <w:r w:rsidRPr="00941192">
        <w:rPr>
          <w:rFonts w:ascii="Arial" w:eastAsia="Calibri" w:hAnsi="Arial" w:cs="Arial"/>
          <w:lang w:bidi="en-US"/>
        </w:rPr>
        <w:t>Populasi subjek penelitian ini adalah seluruh pungutan liar yang dibebankan terhadap pengusaha kayu olahan Kabupaten Mimika.</w:t>
      </w:r>
      <w:proofErr w:type="gramEnd"/>
    </w:p>
    <w:p w:rsidR="00941192" w:rsidRPr="00941192" w:rsidRDefault="00941192" w:rsidP="00941192">
      <w:pPr>
        <w:numPr>
          <w:ilvl w:val="0"/>
          <w:numId w:val="15"/>
        </w:numPr>
        <w:autoSpaceDE w:val="0"/>
        <w:autoSpaceDN w:val="0"/>
        <w:adjustRightInd w:val="0"/>
        <w:spacing w:after="0" w:line="240" w:lineRule="auto"/>
        <w:ind w:left="284" w:hanging="284"/>
        <w:jc w:val="both"/>
        <w:rPr>
          <w:rFonts w:ascii="Arial" w:eastAsia="Calibri" w:hAnsi="Arial" w:cs="Arial"/>
          <w:lang w:bidi="en-US"/>
        </w:rPr>
      </w:pPr>
      <w:r w:rsidRPr="00941192">
        <w:rPr>
          <w:rFonts w:ascii="Arial" w:eastAsia="Calibri" w:hAnsi="Arial" w:cs="Arial"/>
          <w:lang w:bidi="en-US"/>
        </w:rPr>
        <w:t>Populasi Responden Penelitian</w:t>
      </w:r>
    </w:p>
    <w:p w:rsidR="00941192" w:rsidRPr="00941192" w:rsidRDefault="00941192" w:rsidP="00941192">
      <w:pPr>
        <w:autoSpaceDE w:val="0"/>
        <w:autoSpaceDN w:val="0"/>
        <w:adjustRightInd w:val="0"/>
        <w:spacing w:after="0" w:line="240" w:lineRule="auto"/>
        <w:ind w:left="284"/>
        <w:jc w:val="both"/>
        <w:rPr>
          <w:rFonts w:ascii="Arial" w:eastAsia="Calibri" w:hAnsi="Arial" w:cs="Arial"/>
          <w:lang w:bidi="en-US"/>
        </w:rPr>
      </w:pPr>
      <w:proofErr w:type="gramStart"/>
      <w:r w:rsidRPr="00941192">
        <w:rPr>
          <w:rFonts w:ascii="Arial" w:eastAsia="Calibri" w:hAnsi="Arial" w:cs="Arial"/>
          <w:lang w:bidi="en-US"/>
        </w:rPr>
        <w:t>Populasi responden penelitian ini adalah seluruh pengusaha kayu lokal di Kabupaten Mimika.</w:t>
      </w:r>
      <w:proofErr w:type="gramEnd"/>
    </w:p>
    <w:p w:rsidR="00941192" w:rsidRPr="00941192" w:rsidRDefault="00941192" w:rsidP="00941192">
      <w:pPr>
        <w:numPr>
          <w:ilvl w:val="0"/>
          <w:numId w:val="15"/>
        </w:numPr>
        <w:autoSpaceDE w:val="0"/>
        <w:autoSpaceDN w:val="0"/>
        <w:adjustRightInd w:val="0"/>
        <w:spacing w:after="0" w:line="240" w:lineRule="auto"/>
        <w:ind w:left="284" w:hanging="284"/>
        <w:jc w:val="both"/>
        <w:rPr>
          <w:rFonts w:ascii="Arial" w:eastAsia="Calibri" w:hAnsi="Arial" w:cs="Arial"/>
          <w:lang w:bidi="en-US"/>
        </w:rPr>
      </w:pPr>
      <w:r w:rsidRPr="00941192">
        <w:rPr>
          <w:rFonts w:ascii="Arial" w:eastAsia="Calibri" w:hAnsi="Arial" w:cs="Arial"/>
          <w:lang w:bidi="en-US"/>
        </w:rPr>
        <w:t>Populasi Objek Penelitian</w:t>
      </w:r>
    </w:p>
    <w:p w:rsidR="00941192" w:rsidRPr="00941192" w:rsidRDefault="00941192" w:rsidP="00941192">
      <w:pPr>
        <w:autoSpaceDE w:val="0"/>
        <w:autoSpaceDN w:val="0"/>
        <w:adjustRightInd w:val="0"/>
        <w:spacing w:after="0" w:line="240" w:lineRule="auto"/>
        <w:ind w:left="284"/>
        <w:jc w:val="both"/>
        <w:rPr>
          <w:rFonts w:ascii="Arial" w:eastAsia="Calibri" w:hAnsi="Arial" w:cs="Arial"/>
          <w:lang w:bidi="en-US"/>
        </w:rPr>
      </w:pPr>
      <w:proofErr w:type="gramStart"/>
      <w:r w:rsidRPr="00941192">
        <w:rPr>
          <w:rFonts w:ascii="Arial" w:eastAsia="Calibri" w:hAnsi="Arial" w:cs="Arial"/>
          <w:lang w:bidi="en-US"/>
        </w:rPr>
        <w:t>Populasi objek penelitian ini adalah pengaruh pungutan liar terhadap penetapan harga pasar kayu olahan di Kabupaten Mimika.</w:t>
      </w:r>
      <w:proofErr w:type="gramEnd"/>
    </w:p>
    <w:p w:rsidR="00941192" w:rsidRPr="00941192" w:rsidRDefault="00941192" w:rsidP="00941192">
      <w:pPr>
        <w:autoSpaceDE w:val="0"/>
        <w:autoSpaceDN w:val="0"/>
        <w:adjustRightInd w:val="0"/>
        <w:spacing w:after="0" w:line="240" w:lineRule="auto"/>
        <w:ind w:left="284"/>
        <w:jc w:val="both"/>
        <w:rPr>
          <w:rFonts w:ascii="Arial" w:eastAsia="Calibri" w:hAnsi="Arial" w:cs="Arial"/>
          <w:lang w:bidi="en-US"/>
        </w:rPr>
      </w:pPr>
    </w:p>
    <w:p w:rsidR="00941192" w:rsidRPr="00941192" w:rsidRDefault="00941192" w:rsidP="00941192">
      <w:pPr>
        <w:autoSpaceDE w:val="0"/>
        <w:autoSpaceDN w:val="0"/>
        <w:adjustRightInd w:val="0"/>
        <w:spacing w:after="0" w:line="240" w:lineRule="auto"/>
        <w:jc w:val="both"/>
        <w:rPr>
          <w:rFonts w:ascii="Arial" w:eastAsia="Calibri" w:hAnsi="Arial" w:cs="Arial"/>
          <w:b/>
          <w:bCs/>
          <w:lang w:bidi="en-US"/>
        </w:rPr>
      </w:pPr>
      <w:r w:rsidRPr="00941192">
        <w:rPr>
          <w:rFonts w:ascii="Arial" w:eastAsia="Calibri" w:hAnsi="Arial" w:cs="Arial"/>
          <w:b/>
          <w:bCs/>
          <w:lang w:bidi="en-US"/>
        </w:rPr>
        <w:t>Sampel</w:t>
      </w:r>
    </w:p>
    <w:p w:rsidR="00941192" w:rsidRPr="00941192" w:rsidRDefault="00941192" w:rsidP="00941192">
      <w:pPr>
        <w:autoSpaceDE w:val="0"/>
        <w:autoSpaceDN w:val="0"/>
        <w:adjustRightInd w:val="0"/>
        <w:spacing w:after="0" w:line="240" w:lineRule="auto"/>
        <w:ind w:firstLine="567"/>
        <w:jc w:val="both"/>
        <w:rPr>
          <w:rFonts w:ascii="Arial" w:eastAsia="Calibri" w:hAnsi="Arial" w:cs="Arial"/>
          <w:lang w:bidi="en-US"/>
        </w:rPr>
      </w:pPr>
      <w:proofErr w:type="gramStart"/>
      <w:r w:rsidRPr="00941192">
        <w:rPr>
          <w:rFonts w:ascii="Arial" w:eastAsia="Calibri" w:hAnsi="Arial" w:cs="Arial"/>
          <w:lang w:bidi="en-US"/>
        </w:rPr>
        <w:t xml:space="preserve">Sampel dalam penelitian ini merupakan sebagian dari keseluruhan pengusaha kayu lokal </w:t>
      </w:r>
      <w:r w:rsidRPr="00941192">
        <w:rPr>
          <w:rFonts w:ascii="Arial" w:eastAsia="Calibri" w:hAnsi="Arial" w:cs="Arial"/>
          <w:lang w:bidi="en-US"/>
        </w:rPr>
        <w:lastRenderedPageBreak/>
        <w:t>di Kabupaten Mimika.Dalam penelitian ini sampel yang digunakan adalah 30 orang pengusaha kayu lokal di Kabupaten Mimika.</w:t>
      </w:r>
      <w:proofErr w:type="gramEnd"/>
    </w:p>
    <w:p w:rsidR="00941192" w:rsidRPr="00941192" w:rsidRDefault="00941192" w:rsidP="00941192">
      <w:pPr>
        <w:autoSpaceDE w:val="0"/>
        <w:autoSpaceDN w:val="0"/>
        <w:adjustRightInd w:val="0"/>
        <w:spacing w:after="0" w:line="240" w:lineRule="auto"/>
        <w:ind w:firstLine="567"/>
        <w:jc w:val="both"/>
        <w:rPr>
          <w:rFonts w:ascii="Arial" w:eastAsia="Calibri" w:hAnsi="Arial" w:cs="Arial"/>
          <w:lang w:bidi="en-US"/>
        </w:rPr>
      </w:pPr>
      <w:proofErr w:type="gramStart"/>
      <w:r w:rsidRPr="00941192">
        <w:rPr>
          <w:rFonts w:ascii="Arial" w:eastAsia="Calibri" w:hAnsi="Arial" w:cs="Arial"/>
          <w:lang w:bidi="en-US"/>
        </w:rPr>
        <w:t xml:space="preserve">Metode penentuan ukuran sampel dalam penelitian ini digunakan teknik </w:t>
      </w:r>
      <w:r w:rsidRPr="00941192">
        <w:rPr>
          <w:rFonts w:ascii="Arial" w:eastAsia="Calibri" w:hAnsi="Arial" w:cs="Arial"/>
          <w:i/>
          <w:lang w:bidi="en-US"/>
        </w:rPr>
        <w:t>random sampling</w:t>
      </w:r>
      <w:r w:rsidRPr="00941192">
        <w:rPr>
          <w:rFonts w:ascii="Arial" w:eastAsia="Calibri" w:hAnsi="Arial" w:cs="Arial"/>
          <w:lang w:bidi="en-US"/>
        </w:rPr>
        <w:t xml:space="preserve"> dimana sampel diambil secara acak.Teknik ini digunakan karena keterbatasan waktu, tenaga, biaya, dan wilayah persebaran populasi sehingga tidak dapat mengambil sampel yang besar jumlahnya.</w:t>
      </w:r>
      <w:proofErr w:type="gramEnd"/>
    </w:p>
    <w:p w:rsidR="00941192" w:rsidRPr="00941192" w:rsidRDefault="00941192" w:rsidP="00941192">
      <w:pPr>
        <w:spacing w:after="0" w:line="240" w:lineRule="auto"/>
        <w:jc w:val="both"/>
        <w:rPr>
          <w:rFonts w:ascii="Arial" w:eastAsia="Calibri" w:hAnsi="Arial" w:cs="Arial"/>
          <w:lang w:bidi="en-US"/>
        </w:rPr>
      </w:pPr>
    </w:p>
    <w:p w:rsidR="00941192" w:rsidRPr="00941192" w:rsidRDefault="00941192" w:rsidP="00941192">
      <w:pPr>
        <w:autoSpaceDE w:val="0"/>
        <w:autoSpaceDN w:val="0"/>
        <w:adjustRightInd w:val="0"/>
        <w:spacing w:after="0" w:line="240" w:lineRule="auto"/>
        <w:ind w:left="567" w:hanging="567"/>
        <w:jc w:val="both"/>
        <w:rPr>
          <w:rFonts w:ascii="Arial" w:eastAsia="Calibri" w:hAnsi="Arial" w:cs="Arial"/>
          <w:b/>
          <w:bCs/>
          <w:lang w:bidi="en-US"/>
        </w:rPr>
      </w:pPr>
      <w:r w:rsidRPr="00941192">
        <w:rPr>
          <w:rFonts w:ascii="Arial" w:eastAsia="Calibri" w:hAnsi="Arial" w:cs="Arial"/>
          <w:b/>
          <w:bCs/>
          <w:lang w:bidi="en-US"/>
        </w:rPr>
        <w:t>Teknik Pengumpulan Data</w:t>
      </w:r>
    </w:p>
    <w:p w:rsidR="00941192" w:rsidRPr="00941192" w:rsidRDefault="00941192" w:rsidP="00941192">
      <w:pPr>
        <w:autoSpaceDE w:val="0"/>
        <w:autoSpaceDN w:val="0"/>
        <w:adjustRightInd w:val="0"/>
        <w:spacing w:after="0" w:line="240" w:lineRule="auto"/>
        <w:ind w:firstLine="567"/>
        <w:jc w:val="both"/>
        <w:rPr>
          <w:rFonts w:ascii="Arial" w:eastAsia="Calibri" w:hAnsi="Arial" w:cs="Arial"/>
          <w:lang w:bidi="en-US"/>
        </w:rPr>
      </w:pPr>
      <w:r w:rsidRPr="00941192">
        <w:rPr>
          <w:rFonts w:ascii="Arial" w:eastAsia="Calibri" w:hAnsi="Arial" w:cs="Arial"/>
          <w:lang w:bidi="en-US"/>
        </w:rPr>
        <w:t xml:space="preserve">Dalam pengumpulan data ini, data yang digunakan adalah data primer dan data sekunder yang </w:t>
      </w:r>
      <w:proofErr w:type="gramStart"/>
      <w:r w:rsidRPr="00941192">
        <w:rPr>
          <w:rFonts w:ascii="Arial" w:eastAsia="Calibri" w:hAnsi="Arial" w:cs="Arial"/>
          <w:lang w:bidi="en-US"/>
        </w:rPr>
        <w:t>akan</w:t>
      </w:r>
      <w:proofErr w:type="gramEnd"/>
      <w:r w:rsidRPr="00941192">
        <w:rPr>
          <w:rFonts w:ascii="Arial" w:eastAsia="Calibri" w:hAnsi="Arial" w:cs="Arial"/>
          <w:lang w:bidi="en-US"/>
        </w:rPr>
        <w:t xml:space="preserve"> diperoleh melalui studi kepustakaaan dan studi lapangan. Berdasarkan pengertian tersebut maka metode pengumpulan data meliputi:</w:t>
      </w:r>
    </w:p>
    <w:p w:rsidR="00941192" w:rsidRPr="00941192" w:rsidRDefault="00941192" w:rsidP="00941192">
      <w:pPr>
        <w:numPr>
          <w:ilvl w:val="0"/>
          <w:numId w:val="6"/>
        </w:numPr>
        <w:autoSpaceDE w:val="0"/>
        <w:autoSpaceDN w:val="0"/>
        <w:adjustRightInd w:val="0"/>
        <w:spacing w:after="0" w:line="240" w:lineRule="auto"/>
        <w:ind w:left="284" w:hanging="284"/>
        <w:jc w:val="both"/>
        <w:rPr>
          <w:rFonts w:ascii="Arial" w:eastAsia="Calibri" w:hAnsi="Arial" w:cs="Arial"/>
          <w:lang w:bidi="en-US"/>
        </w:rPr>
      </w:pPr>
      <w:r w:rsidRPr="00941192">
        <w:rPr>
          <w:rFonts w:ascii="Arial" w:eastAsia="Calibri" w:hAnsi="Arial" w:cs="Arial"/>
          <w:lang w:bidi="en-US"/>
        </w:rPr>
        <w:t>Studi Pustaka</w:t>
      </w:r>
    </w:p>
    <w:p w:rsidR="00941192" w:rsidRPr="00941192" w:rsidRDefault="00941192" w:rsidP="00941192">
      <w:pPr>
        <w:autoSpaceDE w:val="0"/>
        <w:autoSpaceDN w:val="0"/>
        <w:adjustRightInd w:val="0"/>
        <w:spacing w:after="0" w:line="240" w:lineRule="auto"/>
        <w:ind w:left="284"/>
        <w:jc w:val="both"/>
        <w:rPr>
          <w:rFonts w:ascii="Arial" w:eastAsia="Calibri" w:hAnsi="Arial" w:cs="Arial"/>
          <w:lang w:bidi="en-US"/>
        </w:rPr>
      </w:pPr>
      <w:r w:rsidRPr="00941192">
        <w:rPr>
          <w:rFonts w:ascii="Arial" w:eastAsia="Calibri" w:hAnsi="Arial" w:cs="Arial"/>
          <w:lang w:bidi="en-US"/>
        </w:rPr>
        <w:t xml:space="preserve">Studi pustaka dilakukan untuk memperoleh hasil penelitian yang sesuai dengan permasalahan yang dibahas dengan </w:t>
      </w:r>
      <w:proofErr w:type="gramStart"/>
      <w:r w:rsidRPr="00941192">
        <w:rPr>
          <w:rFonts w:ascii="Arial" w:eastAsia="Calibri" w:hAnsi="Arial" w:cs="Arial"/>
          <w:lang w:bidi="en-US"/>
        </w:rPr>
        <w:t>cara</w:t>
      </w:r>
      <w:proofErr w:type="gramEnd"/>
      <w:r w:rsidRPr="00941192">
        <w:rPr>
          <w:rFonts w:ascii="Arial" w:eastAsia="Calibri" w:hAnsi="Arial" w:cs="Arial"/>
          <w:lang w:bidi="en-US"/>
        </w:rPr>
        <w:t xml:space="preserve"> mempelajari teori-teori yang relevan dengan topik yang dikaji. Adapun teori yang yng mendukung dalam penelitian ini adalah teori mengenai metode penetapan harga berbasis biaya yang </w:t>
      </w:r>
      <w:proofErr w:type="gramStart"/>
      <w:r w:rsidRPr="00941192">
        <w:rPr>
          <w:rFonts w:ascii="Arial" w:eastAsia="Calibri" w:hAnsi="Arial" w:cs="Arial"/>
          <w:lang w:bidi="en-US"/>
        </w:rPr>
        <w:t>akan</w:t>
      </w:r>
      <w:proofErr w:type="gramEnd"/>
      <w:r w:rsidRPr="00941192">
        <w:rPr>
          <w:rFonts w:ascii="Arial" w:eastAsia="Calibri" w:hAnsi="Arial" w:cs="Arial"/>
          <w:lang w:bidi="en-US"/>
        </w:rPr>
        <w:t xml:space="preserve"> digunakan untuk memecahkan permasalahan dalam penelitian ini. </w:t>
      </w:r>
    </w:p>
    <w:p w:rsidR="00941192" w:rsidRPr="00941192" w:rsidRDefault="00941192" w:rsidP="00941192">
      <w:pPr>
        <w:numPr>
          <w:ilvl w:val="0"/>
          <w:numId w:val="6"/>
        </w:numPr>
        <w:autoSpaceDE w:val="0"/>
        <w:autoSpaceDN w:val="0"/>
        <w:adjustRightInd w:val="0"/>
        <w:spacing w:after="0" w:line="240" w:lineRule="auto"/>
        <w:ind w:left="284" w:hanging="284"/>
        <w:jc w:val="both"/>
        <w:rPr>
          <w:rFonts w:ascii="Arial" w:eastAsia="Calibri" w:hAnsi="Arial" w:cs="Arial"/>
          <w:lang w:bidi="en-US"/>
        </w:rPr>
      </w:pPr>
      <w:r w:rsidRPr="00941192">
        <w:rPr>
          <w:rFonts w:ascii="Arial" w:eastAsia="Calibri" w:hAnsi="Arial" w:cs="Arial"/>
          <w:lang w:bidi="en-US"/>
        </w:rPr>
        <w:t>Observasi</w:t>
      </w:r>
    </w:p>
    <w:p w:rsidR="00941192" w:rsidRPr="00941192" w:rsidRDefault="00941192" w:rsidP="00941192">
      <w:pPr>
        <w:autoSpaceDE w:val="0"/>
        <w:autoSpaceDN w:val="0"/>
        <w:adjustRightInd w:val="0"/>
        <w:spacing w:after="0" w:line="240" w:lineRule="auto"/>
        <w:ind w:left="284"/>
        <w:jc w:val="both"/>
        <w:rPr>
          <w:rFonts w:ascii="Arial" w:eastAsia="Calibri" w:hAnsi="Arial" w:cs="Arial"/>
          <w:lang w:bidi="en-US"/>
        </w:rPr>
      </w:pPr>
      <w:r w:rsidRPr="00941192">
        <w:rPr>
          <w:rFonts w:ascii="Arial" w:eastAsia="Calibri" w:hAnsi="Arial" w:cs="Arial"/>
          <w:lang w:bidi="en-US"/>
        </w:rPr>
        <w:t xml:space="preserve">Yaitu suatu </w:t>
      </w:r>
      <w:proofErr w:type="gramStart"/>
      <w:r w:rsidRPr="00941192">
        <w:rPr>
          <w:rFonts w:ascii="Arial" w:eastAsia="Calibri" w:hAnsi="Arial" w:cs="Arial"/>
          <w:lang w:bidi="en-US"/>
        </w:rPr>
        <w:t>cara</w:t>
      </w:r>
      <w:proofErr w:type="gramEnd"/>
      <w:r w:rsidRPr="00941192">
        <w:rPr>
          <w:rFonts w:ascii="Arial" w:eastAsia="Calibri" w:hAnsi="Arial" w:cs="Arial"/>
          <w:lang w:bidi="en-US"/>
        </w:rPr>
        <w:t xml:space="preserve"> pengumpulan data dengan mengadakan pengamatan langsung terhadap suatu obyek dalam suatu periode tertentu dan </w:t>
      </w:r>
      <w:r w:rsidRPr="00941192">
        <w:rPr>
          <w:rFonts w:ascii="Arial" w:eastAsia="Calibri" w:hAnsi="Arial" w:cs="Arial"/>
          <w:lang w:bidi="en-US"/>
        </w:rPr>
        <w:lastRenderedPageBreak/>
        <w:t xml:space="preserve">mengadakan pencatatan secara sistematis tentang hal-hal tertentu yang diamati. </w:t>
      </w:r>
      <w:proofErr w:type="gramStart"/>
      <w:r w:rsidRPr="00941192">
        <w:rPr>
          <w:rFonts w:ascii="Arial" w:eastAsia="Calibri" w:hAnsi="Arial" w:cs="Arial"/>
          <w:lang w:bidi="en-US"/>
        </w:rPr>
        <w:t>Pengamatan langsung dilakukan bersamaan dengan diadakannya wawancara kepada responden di lokasi ijin maupun di lokasi penampungan kayu.</w:t>
      </w:r>
      <w:proofErr w:type="gramEnd"/>
    </w:p>
    <w:p w:rsidR="00941192" w:rsidRPr="00941192" w:rsidRDefault="00941192" w:rsidP="00941192">
      <w:pPr>
        <w:numPr>
          <w:ilvl w:val="0"/>
          <w:numId w:val="6"/>
        </w:numPr>
        <w:autoSpaceDE w:val="0"/>
        <w:autoSpaceDN w:val="0"/>
        <w:adjustRightInd w:val="0"/>
        <w:spacing w:after="0" w:line="240" w:lineRule="auto"/>
        <w:ind w:left="284" w:hanging="284"/>
        <w:jc w:val="both"/>
        <w:rPr>
          <w:rFonts w:ascii="Arial" w:eastAsia="Calibri" w:hAnsi="Arial" w:cs="Arial"/>
          <w:lang w:bidi="en-US"/>
        </w:rPr>
      </w:pPr>
      <w:r w:rsidRPr="00941192">
        <w:rPr>
          <w:rFonts w:ascii="Arial" w:eastAsia="Calibri" w:hAnsi="Arial" w:cs="Arial"/>
          <w:lang w:bidi="en-US"/>
        </w:rPr>
        <w:t>Wawancara</w:t>
      </w:r>
    </w:p>
    <w:p w:rsidR="00941192" w:rsidRPr="00941192" w:rsidRDefault="00941192" w:rsidP="00941192">
      <w:pPr>
        <w:autoSpaceDE w:val="0"/>
        <w:autoSpaceDN w:val="0"/>
        <w:adjustRightInd w:val="0"/>
        <w:spacing w:after="0" w:line="240" w:lineRule="auto"/>
        <w:ind w:left="284"/>
        <w:jc w:val="both"/>
        <w:rPr>
          <w:rFonts w:ascii="Arial" w:eastAsia="Calibri" w:hAnsi="Arial" w:cs="Arial"/>
          <w:lang w:bidi="en-US"/>
        </w:rPr>
      </w:pPr>
      <w:r w:rsidRPr="00941192">
        <w:rPr>
          <w:rFonts w:ascii="Arial" w:eastAsia="Calibri" w:hAnsi="Arial" w:cs="Arial"/>
          <w:lang w:bidi="en-US"/>
        </w:rPr>
        <w:t xml:space="preserve">Yaitu dengan mengadakan Tanya jawab secara langsung dengan responden untuk mendapatkan data-data yang </w:t>
      </w:r>
      <w:proofErr w:type="gramStart"/>
      <w:r w:rsidRPr="00941192">
        <w:rPr>
          <w:rFonts w:ascii="Arial" w:eastAsia="Calibri" w:hAnsi="Arial" w:cs="Arial"/>
          <w:lang w:bidi="en-US"/>
        </w:rPr>
        <w:t>akan</w:t>
      </w:r>
      <w:proofErr w:type="gramEnd"/>
      <w:r w:rsidRPr="00941192">
        <w:rPr>
          <w:rFonts w:ascii="Arial" w:eastAsia="Calibri" w:hAnsi="Arial" w:cs="Arial"/>
          <w:lang w:bidi="en-US"/>
        </w:rPr>
        <w:t xml:space="preserve"> dianalisis.</w:t>
      </w:r>
    </w:p>
    <w:p w:rsidR="00941192" w:rsidRPr="00941192" w:rsidRDefault="00941192" w:rsidP="00941192">
      <w:pPr>
        <w:autoSpaceDE w:val="0"/>
        <w:autoSpaceDN w:val="0"/>
        <w:adjustRightInd w:val="0"/>
        <w:spacing w:after="0" w:line="240" w:lineRule="auto"/>
        <w:ind w:left="284"/>
        <w:jc w:val="both"/>
        <w:rPr>
          <w:rFonts w:ascii="Arial" w:eastAsia="Calibri" w:hAnsi="Arial" w:cs="Arial"/>
          <w:lang w:bidi="en-US"/>
        </w:rPr>
      </w:pPr>
    </w:p>
    <w:p w:rsidR="00941192" w:rsidRPr="00941192" w:rsidRDefault="00941192" w:rsidP="00941192">
      <w:pPr>
        <w:autoSpaceDE w:val="0"/>
        <w:autoSpaceDN w:val="0"/>
        <w:adjustRightInd w:val="0"/>
        <w:spacing w:after="0" w:line="240" w:lineRule="auto"/>
        <w:ind w:left="567" w:hanging="567"/>
        <w:jc w:val="both"/>
        <w:rPr>
          <w:rFonts w:ascii="Arial" w:eastAsia="Calibri" w:hAnsi="Arial" w:cs="Arial"/>
          <w:b/>
          <w:lang w:bidi="en-US"/>
        </w:rPr>
      </w:pPr>
      <w:r w:rsidRPr="00941192">
        <w:rPr>
          <w:rFonts w:ascii="Arial" w:eastAsia="Calibri" w:hAnsi="Arial" w:cs="Arial"/>
          <w:b/>
          <w:bCs/>
          <w:lang w:bidi="en-US"/>
        </w:rPr>
        <w:t xml:space="preserve">Instrumen </w:t>
      </w:r>
      <w:r w:rsidRPr="00941192">
        <w:rPr>
          <w:rFonts w:ascii="Arial" w:eastAsia="Calibri" w:hAnsi="Arial" w:cs="Arial"/>
          <w:b/>
          <w:lang w:bidi="en-US"/>
        </w:rPr>
        <w:t>Analisis Data</w:t>
      </w:r>
    </w:p>
    <w:p w:rsidR="00941192" w:rsidRPr="00941192" w:rsidRDefault="00941192" w:rsidP="00941192">
      <w:pPr>
        <w:autoSpaceDE w:val="0"/>
        <w:autoSpaceDN w:val="0"/>
        <w:adjustRightInd w:val="0"/>
        <w:spacing w:after="0" w:line="240" w:lineRule="auto"/>
        <w:ind w:firstLine="426"/>
        <w:jc w:val="both"/>
        <w:rPr>
          <w:rFonts w:ascii="Arial" w:eastAsia="Calibri" w:hAnsi="Arial" w:cs="Arial"/>
          <w:lang w:val="id-ID" w:bidi="en-US"/>
        </w:rPr>
      </w:pPr>
      <w:r w:rsidRPr="00941192">
        <w:rPr>
          <w:rFonts w:ascii="Arial" w:eastAsia="Calibri" w:hAnsi="Arial" w:cs="Arial"/>
          <w:lang w:bidi="en-US"/>
        </w:rPr>
        <w:t xml:space="preserve">Dalam analisis data, instrument yang digunakan dalam penelitian ini </w:t>
      </w:r>
      <w:proofErr w:type="gramStart"/>
      <w:r w:rsidRPr="00941192">
        <w:rPr>
          <w:rFonts w:ascii="Arial" w:eastAsia="Calibri" w:hAnsi="Arial" w:cs="Arial"/>
          <w:lang w:bidi="en-US"/>
        </w:rPr>
        <w:t xml:space="preserve">adalah </w:t>
      </w:r>
      <w:r w:rsidRPr="00941192">
        <w:rPr>
          <w:rFonts w:ascii="Arial" w:eastAsia="Calibri" w:hAnsi="Arial" w:cs="Arial"/>
          <w:lang w:val="id-ID" w:bidi="en-US"/>
        </w:rPr>
        <w:t>:</w:t>
      </w:r>
      <w:proofErr w:type="gramEnd"/>
    </w:p>
    <w:p w:rsidR="00941192" w:rsidRPr="00941192" w:rsidRDefault="00941192" w:rsidP="00941192">
      <w:pPr>
        <w:numPr>
          <w:ilvl w:val="0"/>
          <w:numId w:val="5"/>
        </w:numPr>
        <w:tabs>
          <w:tab w:val="left" w:pos="1985"/>
        </w:tabs>
        <w:autoSpaceDE w:val="0"/>
        <w:autoSpaceDN w:val="0"/>
        <w:adjustRightInd w:val="0"/>
        <w:spacing w:after="0" w:line="240" w:lineRule="auto"/>
        <w:ind w:left="284" w:hanging="284"/>
        <w:jc w:val="both"/>
        <w:rPr>
          <w:rFonts w:ascii="Arial" w:eastAsia="Calibri" w:hAnsi="Arial" w:cs="Arial"/>
          <w:lang w:bidi="en-US"/>
        </w:rPr>
      </w:pPr>
      <w:r w:rsidRPr="00941192">
        <w:rPr>
          <w:rFonts w:ascii="Arial" w:eastAsia="Calibri" w:hAnsi="Arial" w:cs="Arial"/>
          <w:i/>
          <w:lang w:bidi="en-US"/>
        </w:rPr>
        <w:t>Mark up</w:t>
      </w:r>
      <w:r w:rsidRPr="00941192">
        <w:rPr>
          <w:rFonts w:ascii="Arial" w:eastAsia="Calibri" w:hAnsi="Arial" w:cs="Arial"/>
          <w:lang w:bidi="en-US"/>
        </w:rPr>
        <w:t xml:space="preserve"> atas biaya </w:t>
      </w:r>
    </w:p>
    <w:p w:rsidR="00941192" w:rsidRPr="00941192" w:rsidRDefault="00941192" w:rsidP="00941192">
      <w:pPr>
        <w:tabs>
          <w:tab w:val="left" w:pos="1985"/>
        </w:tabs>
        <w:autoSpaceDE w:val="0"/>
        <w:autoSpaceDN w:val="0"/>
        <w:adjustRightInd w:val="0"/>
        <w:spacing w:after="0" w:line="240" w:lineRule="auto"/>
        <w:ind w:left="284"/>
        <w:rPr>
          <w:rFonts w:ascii="Arial" w:eastAsia="Calibri" w:hAnsi="Arial" w:cs="Arial"/>
          <w:lang w:bidi="en-US"/>
        </w:rPr>
      </w:pPr>
      <m:oMathPara>
        <m:oMathParaPr>
          <m:jc m:val="left"/>
        </m:oMathParaPr>
        <m:oMath>
          <m:r>
            <w:rPr>
              <w:rFonts w:ascii="Cambria Math" w:eastAsia="Calibri" w:hAnsi="Cambria Math" w:cs="Arial"/>
              <w:lang w:val="id-ID" w:bidi="en-US"/>
            </w:rPr>
            <m:t>=</m:t>
          </m:r>
          <m:f>
            <m:fPr>
              <m:ctrlPr>
                <w:rPr>
                  <w:rFonts w:ascii="Cambria Math" w:eastAsia="Calibri" w:hAnsi="Cambria Math" w:cs="Arial"/>
                  <w:i/>
                  <w:lang w:val="id-ID" w:bidi="en-US"/>
                </w:rPr>
              </m:ctrlPr>
            </m:fPr>
            <m:num>
              <m:r>
                <w:rPr>
                  <w:rFonts w:ascii="Cambria Math" w:eastAsia="Calibri" w:hAnsi="Cambria Math" w:cs="Arial"/>
                  <w:lang w:val="id-ID" w:bidi="en-US"/>
                </w:rPr>
                <m:t>Harga Jual-Total Biaya</m:t>
              </m:r>
            </m:num>
            <m:den>
              <m:r>
                <w:rPr>
                  <w:rFonts w:ascii="Cambria Math" w:eastAsia="Calibri" w:hAnsi="Cambria Math" w:cs="Arial"/>
                  <w:lang w:val="id-ID" w:bidi="en-US"/>
                </w:rPr>
                <m:t>Total Biaya</m:t>
              </m:r>
            </m:den>
          </m:f>
        </m:oMath>
      </m:oMathPara>
    </w:p>
    <w:p w:rsidR="00941192" w:rsidRPr="00941192" w:rsidRDefault="00941192" w:rsidP="00941192">
      <w:pPr>
        <w:numPr>
          <w:ilvl w:val="0"/>
          <w:numId w:val="5"/>
        </w:numPr>
        <w:tabs>
          <w:tab w:val="left" w:pos="1985"/>
        </w:tabs>
        <w:autoSpaceDE w:val="0"/>
        <w:autoSpaceDN w:val="0"/>
        <w:adjustRightInd w:val="0"/>
        <w:spacing w:after="0" w:line="240" w:lineRule="auto"/>
        <w:ind w:left="284" w:hanging="284"/>
        <w:jc w:val="both"/>
        <w:rPr>
          <w:rFonts w:ascii="Arial" w:eastAsia="Calibri" w:hAnsi="Arial" w:cs="Arial"/>
          <w:lang w:bidi="en-US"/>
        </w:rPr>
      </w:pPr>
      <w:r w:rsidRPr="00941192">
        <w:rPr>
          <w:rFonts w:ascii="Arial" w:eastAsia="Calibri" w:hAnsi="Arial" w:cs="Arial"/>
          <w:i/>
          <w:lang w:bidi="en-US"/>
        </w:rPr>
        <w:t>Cost plus pricing: Harga Jual = Total Biaya+Margin</w:t>
      </w:r>
    </w:p>
    <w:p w:rsidR="00941192" w:rsidRPr="00941192" w:rsidRDefault="00941192" w:rsidP="00941192">
      <w:pPr>
        <w:tabs>
          <w:tab w:val="left" w:pos="1985"/>
        </w:tabs>
        <w:autoSpaceDE w:val="0"/>
        <w:autoSpaceDN w:val="0"/>
        <w:adjustRightInd w:val="0"/>
        <w:spacing w:after="0" w:line="240" w:lineRule="auto"/>
        <w:rPr>
          <w:rFonts w:ascii="Arial" w:eastAsia="Calibri" w:hAnsi="Arial" w:cs="Arial"/>
          <w:lang w:bidi="en-US"/>
        </w:rPr>
      </w:pPr>
    </w:p>
    <w:p w:rsidR="00941192" w:rsidRPr="00941192" w:rsidRDefault="00941192" w:rsidP="00941192">
      <w:pPr>
        <w:tabs>
          <w:tab w:val="left" w:pos="1985"/>
        </w:tabs>
        <w:autoSpaceDE w:val="0"/>
        <w:autoSpaceDN w:val="0"/>
        <w:adjustRightInd w:val="0"/>
        <w:spacing w:after="0" w:line="240" w:lineRule="auto"/>
        <w:rPr>
          <w:rFonts w:ascii="Arial" w:eastAsia="Calibri" w:hAnsi="Arial" w:cs="Arial"/>
          <w:lang w:bidi="en-US"/>
        </w:rPr>
      </w:pPr>
    </w:p>
    <w:p w:rsidR="00941192" w:rsidRPr="00941192" w:rsidRDefault="00941192" w:rsidP="00941192">
      <w:pPr>
        <w:spacing w:after="0" w:line="240" w:lineRule="auto"/>
        <w:ind w:left="426" w:hanging="426"/>
        <w:jc w:val="both"/>
        <w:rPr>
          <w:rFonts w:ascii="Arial" w:eastAsia="Calibri" w:hAnsi="Arial" w:cs="Arial"/>
          <w:b/>
          <w:lang w:bidi="en-US"/>
        </w:rPr>
      </w:pPr>
      <w:r w:rsidRPr="00941192">
        <w:rPr>
          <w:rFonts w:ascii="Arial" w:eastAsia="Calibri" w:hAnsi="Arial" w:cs="Arial"/>
          <w:b/>
          <w:lang w:bidi="en-US"/>
        </w:rPr>
        <w:t>HASIL DAN PEMBAHASAN</w:t>
      </w:r>
    </w:p>
    <w:p w:rsidR="00941192" w:rsidRPr="00941192" w:rsidRDefault="00941192" w:rsidP="00941192">
      <w:pPr>
        <w:spacing w:after="0" w:line="240" w:lineRule="auto"/>
        <w:ind w:left="426" w:hanging="426"/>
        <w:jc w:val="both"/>
        <w:rPr>
          <w:rFonts w:ascii="Arial" w:eastAsia="Calibri" w:hAnsi="Arial" w:cs="Arial"/>
          <w:b/>
          <w:lang w:bidi="en-US"/>
        </w:rPr>
      </w:pPr>
      <w:r w:rsidRPr="00941192">
        <w:rPr>
          <w:rFonts w:ascii="Arial" w:eastAsia="Calibri" w:hAnsi="Arial" w:cs="Arial"/>
          <w:b/>
          <w:lang w:bidi="en-US"/>
        </w:rPr>
        <w:t>Analisis Data</w:t>
      </w:r>
    </w:p>
    <w:p w:rsidR="00941192" w:rsidRPr="00941192" w:rsidRDefault="00941192" w:rsidP="00941192">
      <w:pPr>
        <w:spacing w:after="0" w:line="240" w:lineRule="auto"/>
        <w:ind w:firstLine="567"/>
        <w:jc w:val="both"/>
        <w:rPr>
          <w:rFonts w:ascii="Arial" w:eastAsia="Calibri" w:hAnsi="Arial" w:cs="Arial"/>
          <w:lang w:bidi="en-US"/>
        </w:rPr>
      </w:pPr>
      <w:r w:rsidRPr="00941192">
        <w:rPr>
          <w:rFonts w:ascii="Arial" w:eastAsia="Calibri" w:hAnsi="Arial" w:cs="Arial"/>
          <w:lang w:bidi="en-US"/>
        </w:rPr>
        <w:t xml:space="preserve">Dari data yang telah diperoleh penulis dalam penelitian ini, jenis kayu yang diolah oleh pengusaha kayu di Kota Timika ada 3 jenis, yaitu kayu merbau atau kayu besi, meranti dan rimba campuran. Dalam pembahasan ini </w:t>
      </w:r>
      <w:proofErr w:type="gramStart"/>
      <w:r w:rsidRPr="00941192">
        <w:rPr>
          <w:rFonts w:ascii="Arial" w:eastAsia="Calibri" w:hAnsi="Arial" w:cs="Arial"/>
          <w:lang w:bidi="en-US"/>
        </w:rPr>
        <w:t>akan</w:t>
      </w:r>
      <w:proofErr w:type="gramEnd"/>
      <w:r w:rsidRPr="00941192">
        <w:rPr>
          <w:rFonts w:ascii="Arial" w:eastAsia="Calibri" w:hAnsi="Arial" w:cs="Arial"/>
          <w:lang w:bidi="en-US"/>
        </w:rPr>
        <w:t xml:space="preserve"> dianalisis biaya produksi, harga jual dan pengaruh pungutan liar terhadap penetapan harga kayu olahan pada ketiga jenis kayu tersebut.</w:t>
      </w:r>
    </w:p>
    <w:p w:rsidR="00941192" w:rsidRPr="00941192" w:rsidRDefault="00941192" w:rsidP="00941192">
      <w:pPr>
        <w:spacing w:after="0" w:line="240" w:lineRule="auto"/>
        <w:jc w:val="both"/>
        <w:rPr>
          <w:rFonts w:ascii="Arial" w:eastAsia="Calibri" w:hAnsi="Arial" w:cs="Arial"/>
          <w:b/>
          <w:lang w:bidi="en-US"/>
        </w:rPr>
      </w:pPr>
    </w:p>
    <w:p w:rsidR="00941192" w:rsidRPr="00941192" w:rsidRDefault="00941192" w:rsidP="00941192">
      <w:pPr>
        <w:spacing w:after="0" w:line="240" w:lineRule="auto"/>
        <w:jc w:val="both"/>
        <w:rPr>
          <w:rFonts w:ascii="Arial" w:eastAsia="Calibri" w:hAnsi="Arial" w:cs="Arial"/>
          <w:b/>
          <w:lang w:bidi="en-US"/>
        </w:rPr>
      </w:pPr>
    </w:p>
    <w:p w:rsidR="00941192" w:rsidRPr="00941192" w:rsidRDefault="00941192" w:rsidP="00941192">
      <w:pPr>
        <w:spacing w:after="0" w:line="240" w:lineRule="auto"/>
        <w:jc w:val="both"/>
        <w:rPr>
          <w:rFonts w:ascii="Arial" w:eastAsia="Calibri" w:hAnsi="Arial" w:cs="Arial"/>
          <w:b/>
          <w:lang w:bidi="en-US"/>
        </w:rPr>
      </w:pPr>
    </w:p>
    <w:p w:rsidR="00941192" w:rsidRPr="00941192" w:rsidRDefault="00941192" w:rsidP="00941192">
      <w:pPr>
        <w:spacing w:after="0" w:line="240" w:lineRule="auto"/>
        <w:jc w:val="both"/>
        <w:rPr>
          <w:rFonts w:ascii="Arial" w:eastAsia="Calibri" w:hAnsi="Arial" w:cs="Arial"/>
          <w:b/>
          <w:lang w:bidi="en-US"/>
        </w:rPr>
      </w:pPr>
      <w:r w:rsidRPr="00941192">
        <w:rPr>
          <w:rFonts w:ascii="Arial" w:eastAsia="Calibri" w:hAnsi="Arial" w:cs="Arial"/>
          <w:b/>
          <w:lang w:bidi="en-US"/>
        </w:rPr>
        <w:lastRenderedPageBreak/>
        <w:t xml:space="preserve">Analisis Pada Kayu </w:t>
      </w:r>
      <w:proofErr w:type="gramStart"/>
      <w:r w:rsidRPr="00941192">
        <w:rPr>
          <w:rFonts w:ascii="Arial" w:eastAsia="Calibri" w:hAnsi="Arial" w:cs="Arial"/>
          <w:b/>
          <w:lang w:bidi="en-US"/>
        </w:rPr>
        <w:t>Jenis  Merbau</w:t>
      </w:r>
      <w:proofErr w:type="gramEnd"/>
    </w:p>
    <w:p w:rsidR="00941192" w:rsidRPr="00941192" w:rsidRDefault="00941192" w:rsidP="00941192">
      <w:pPr>
        <w:spacing w:after="0" w:line="240" w:lineRule="auto"/>
        <w:ind w:firstLine="567"/>
        <w:jc w:val="both"/>
        <w:rPr>
          <w:rFonts w:ascii="Arial" w:eastAsia="Calibri" w:hAnsi="Arial" w:cs="Arial"/>
          <w:lang w:bidi="en-US"/>
        </w:rPr>
      </w:pPr>
      <w:r w:rsidRPr="00941192">
        <w:rPr>
          <w:rFonts w:ascii="Arial" w:eastAsia="Calibri" w:hAnsi="Arial" w:cs="Arial"/>
          <w:lang w:bidi="en-US"/>
        </w:rPr>
        <w:t xml:space="preserve">Jumlah keseluruhan pengusaha kayu yang mengolah kayu merbau atau kayu besi adalah sebanyak 23 orang, dengan rata-rata total biaya adalah Rp 2.242.674, biaya tertinggi </w:t>
      </w:r>
      <w:r w:rsidRPr="00941192">
        <w:rPr>
          <w:rFonts w:ascii="Arial" w:eastAsia="Calibri" w:hAnsi="Arial" w:cs="Arial"/>
          <w:lang w:bidi="en-US"/>
        </w:rPr>
        <w:lastRenderedPageBreak/>
        <w:t xml:space="preserve">adalah Rp 2.892.000, dan biaya terendah adalah Rp 1.712.000. </w:t>
      </w:r>
      <w:proofErr w:type="gramStart"/>
      <w:r w:rsidRPr="00941192">
        <w:rPr>
          <w:rFonts w:ascii="Arial" w:eastAsia="Calibri" w:hAnsi="Arial" w:cs="Arial"/>
          <w:lang w:bidi="en-US"/>
        </w:rPr>
        <w:t>Adapun rata-rata harga jual adalah Rp 3.391.304, harga jual tertinggi adalah Rp 3.900.000 dan harga jual terendah adalah Rp 2.800.000.</w:t>
      </w:r>
      <w:proofErr w:type="gramEnd"/>
    </w:p>
    <w:p w:rsidR="00941192" w:rsidRPr="00941192" w:rsidRDefault="00941192" w:rsidP="00941192">
      <w:pPr>
        <w:numPr>
          <w:ilvl w:val="0"/>
          <w:numId w:val="7"/>
        </w:numPr>
        <w:spacing w:after="0" w:line="240" w:lineRule="auto"/>
        <w:ind w:left="284" w:hanging="284"/>
        <w:jc w:val="both"/>
        <w:rPr>
          <w:rFonts w:ascii="Arial" w:eastAsia="Calibri" w:hAnsi="Arial" w:cs="Arial"/>
          <w:lang w:bidi="en-US"/>
        </w:rPr>
        <w:sectPr w:rsidR="00941192" w:rsidRPr="00941192" w:rsidSect="007773D7">
          <w:type w:val="continuous"/>
          <w:pgSz w:w="10319" w:h="14572" w:code="13"/>
          <w:pgMar w:top="1701" w:right="1985" w:bottom="1304" w:left="1134" w:header="720" w:footer="170" w:gutter="0"/>
          <w:cols w:num="2" w:space="340"/>
          <w:docGrid w:linePitch="360"/>
        </w:sectPr>
      </w:pPr>
    </w:p>
    <w:p w:rsidR="00941192" w:rsidRPr="00941192" w:rsidRDefault="00941192" w:rsidP="00941192">
      <w:pPr>
        <w:spacing w:after="0" w:line="240" w:lineRule="auto"/>
        <w:ind w:left="284"/>
        <w:jc w:val="both"/>
        <w:rPr>
          <w:rFonts w:ascii="Arial" w:eastAsia="Calibri" w:hAnsi="Arial" w:cs="Arial"/>
          <w:lang w:bidi="en-US"/>
        </w:rPr>
      </w:pPr>
    </w:p>
    <w:p w:rsidR="00941192" w:rsidRPr="00941192" w:rsidRDefault="00941192" w:rsidP="00941192">
      <w:pPr>
        <w:numPr>
          <w:ilvl w:val="0"/>
          <w:numId w:val="7"/>
        </w:numPr>
        <w:spacing w:after="0" w:line="240" w:lineRule="auto"/>
        <w:ind w:left="284" w:hanging="284"/>
        <w:jc w:val="both"/>
        <w:rPr>
          <w:rFonts w:ascii="Arial" w:eastAsia="Calibri" w:hAnsi="Arial" w:cs="Arial"/>
          <w:lang w:bidi="en-US"/>
        </w:rPr>
      </w:pPr>
      <w:r w:rsidRPr="00941192">
        <w:rPr>
          <w:rFonts w:ascii="Arial" w:eastAsia="Calibri" w:hAnsi="Arial" w:cs="Arial"/>
          <w:lang w:bidi="en-US"/>
        </w:rPr>
        <w:t xml:space="preserve">Analisis </w:t>
      </w:r>
      <w:r w:rsidRPr="00941192">
        <w:rPr>
          <w:rFonts w:ascii="Arial" w:eastAsia="Calibri" w:hAnsi="Arial" w:cs="Arial"/>
          <w:i/>
          <w:lang w:bidi="en-US"/>
        </w:rPr>
        <w:t xml:space="preserve">Markup pricing </w:t>
      </w:r>
      <w:r w:rsidRPr="00941192">
        <w:rPr>
          <w:rFonts w:ascii="Arial" w:eastAsia="Calibri" w:hAnsi="Arial" w:cs="Arial"/>
          <w:lang w:bidi="en-US"/>
        </w:rPr>
        <w:t>pada total biaya rata-rata</w:t>
      </w:r>
    </w:p>
    <w:p w:rsidR="00941192" w:rsidRPr="00941192" w:rsidRDefault="00941192" w:rsidP="00941192">
      <w:pPr>
        <w:tabs>
          <w:tab w:val="left" w:pos="2268"/>
        </w:tabs>
        <w:spacing w:after="0" w:line="240" w:lineRule="auto"/>
        <w:ind w:left="284"/>
        <w:jc w:val="both"/>
        <w:rPr>
          <w:rFonts w:ascii="Arial" w:eastAsia="Calibri" w:hAnsi="Arial" w:cs="Arial"/>
          <w:lang w:bidi="en-US"/>
        </w:rPr>
      </w:pPr>
      <w:r w:rsidRPr="00941192">
        <w:rPr>
          <w:rFonts w:ascii="Arial" w:eastAsia="Calibri" w:hAnsi="Arial" w:cs="Arial"/>
          <w:i/>
          <w:lang w:bidi="en-US"/>
        </w:rPr>
        <w:t>Markup</w:t>
      </w:r>
      <w:r w:rsidRPr="00941192">
        <w:rPr>
          <w:rFonts w:ascii="Arial" w:eastAsia="Calibri" w:hAnsi="Arial" w:cs="Arial"/>
          <w:lang w:bidi="en-US"/>
        </w:rPr>
        <w:t xml:space="preserve"> atas biaya </w:t>
      </w:r>
      <w:r w:rsidRPr="00941192">
        <w:rPr>
          <w:rFonts w:ascii="Arial" w:eastAsia="Calibri" w:hAnsi="Arial" w:cs="Arial"/>
          <w:lang w:bidi="en-US"/>
        </w:rPr>
        <w:tab/>
      </w:r>
      <m:oMath>
        <m:r>
          <w:rPr>
            <w:rFonts w:ascii="Cambria Math" w:eastAsia="Calibri" w:hAnsi="Cambria Math" w:cs="Arial"/>
            <w:sz w:val="24"/>
            <w:lang w:val="id-ID" w:bidi="en-US"/>
          </w:rPr>
          <m:t>=</m:t>
        </m:r>
        <m:f>
          <m:fPr>
            <m:ctrlPr>
              <w:rPr>
                <w:rFonts w:ascii="Cambria Math" w:eastAsia="Calibri" w:hAnsi="Cambria Math" w:cs="Arial"/>
                <w:i/>
                <w:sz w:val="30"/>
                <w:lang w:val="id-ID" w:bidi="en-US"/>
              </w:rPr>
            </m:ctrlPr>
          </m:fPr>
          <m:num>
            <m:r>
              <w:rPr>
                <w:rFonts w:ascii="Cambria Math" w:eastAsia="Calibri" w:hAnsi="Cambria Math" w:cs="Arial"/>
                <w:sz w:val="30"/>
                <w:lang w:val="id-ID" w:bidi="en-US"/>
              </w:rPr>
              <m:t>Harga Jual-Total Biaya</m:t>
            </m:r>
          </m:num>
          <m:den>
            <m:r>
              <w:rPr>
                <w:rFonts w:ascii="Cambria Math" w:eastAsia="Calibri" w:hAnsi="Cambria Math" w:cs="Arial"/>
                <w:sz w:val="30"/>
                <w:lang w:val="id-ID" w:bidi="en-US"/>
              </w:rPr>
              <m:t>Total Biaya</m:t>
            </m:r>
          </m:den>
        </m:f>
      </m:oMath>
    </w:p>
    <w:p w:rsidR="00941192" w:rsidRPr="00941192" w:rsidRDefault="00941192" w:rsidP="00941192">
      <w:pPr>
        <w:tabs>
          <w:tab w:val="left" w:pos="2268"/>
        </w:tabs>
        <w:spacing w:after="0" w:line="240" w:lineRule="auto"/>
        <w:ind w:left="2268"/>
        <w:jc w:val="both"/>
        <w:rPr>
          <w:rFonts w:ascii="Arial" w:eastAsia="Calibri" w:hAnsi="Arial" w:cs="Arial"/>
          <w:lang w:bidi="en-US"/>
        </w:rPr>
      </w:pPr>
      <m:oMathPara>
        <m:oMathParaPr>
          <m:jc m:val="left"/>
        </m:oMathParaPr>
        <m:oMath>
          <m:r>
            <w:rPr>
              <w:rFonts w:ascii="Cambria Math" w:eastAsia="Calibri" w:hAnsi="Cambria Math" w:cs="Arial"/>
              <w:lang w:bidi="en-US"/>
            </w:rPr>
            <m:t>=</m:t>
          </m:r>
          <m:f>
            <m:fPr>
              <m:ctrlPr>
                <w:rPr>
                  <w:rFonts w:ascii="Cambria Math" w:eastAsia="Calibri" w:hAnsi="Cambria Math" w:cs="Arial"/>
                  <w:i/>
                  <w:lang w:bidi="en-US"/>
                </w:rPr>
              </m:ctrlPr>
            </m:fPr>
            <m:num>
              <m:r>
                <m:rPr>
                  <m:sty m:val="p"/>
                </m:rPr>
                <w:rPr>
                  <w:rFonts w:ascii="Cambria Math" w:eastAsia="Calibri" w:hAnsi="Cambria Math" w:cs="Arial"/>
                  <w:lang w:bidi="en-US"/>
                </w:rPr>
                <m:t>Rp 3.391.304 – Rp Rp. 2.242.674</m:t>
              </m:r>
            </m:num>
            <m:den>
              <m:r>
                <m:rPr>
                  <m:sty m:val="p"/>
                </m:rPr>
                <w:rPr>
                  <w:rFonts w:ascii="Cambria Math" w:eastAsia="Calibri" w:hAnsi="Cambria Math" w:cs="Arial"/>
                  <w:lang w:bidi="en-US"/>
                </w:rPr>
                <m:t>Rp 2.242.674</m:t>
              </m:r>
            </m:den>
          </m:f>
        </m:oMath>
      </m:oMathPara>
    </w:p>
    <w:p w:rsidR="00941192" w:rsidRPr="00941192" w:rsidRDefault="00941192" w:rsidP="00941192">
      <w:pPr>
        <w:tabs>
          <w:tab w:val="left" w:pos="2268"/>
        </w:tabs>
        <w:spacing w:after="0" w:line="240" w:lineRule="auto"/>
        <w:ind w:left="2268"/>
        <w:jc w:val="both"/>
        <w:rPr>
          <w:rFonts w:ascii="Arial" w:eastAsia="Calibri" w:hAnsi="Arial" w:cs="Arial"/>
          <w:lang w:bidi="en-US"/>
        </w:rPr>
      </w:pPr>
      <m:oMathPara>
        <m:oMathParaPr>
          <m:jc m:val="left"/>
        </m:oMathParaPr>
        <m:oMath>
          <m:r>
            <w:rPr>
              <w:rFonts w:ascii="Cambria Math" w:eastAsia="Calibri" w:hAnsi="Cambria Math" w:cs="Arial"/>
              <w:lang w:bidi="en-US"/>
            </w:rPr>
            <m:t>=</m:t>
          </m:r>
          <m:f>
            <m:fPr>
              <m:ctrlPr>
                <w:rPr>
                  <w:rFonts w:ascii="Cambria Math" w:eastAsia="Calibri" w:hAnsi="Cambria Math" w:cs="Arial"/>
                  <w:i/>
                  <w:lang w:bidi="en-US"/>
                </w:rPr>
              </m:ctrlPr>
            </m:fPr>
            <m:num>
              <m:r>
                <m:rPr>
                  <m:sty m:val="p"/>
                </m:rPr>
                <w:rPr>
                  <w:rFonts w:ascii="Cambria Math" w:eastAsia="Calibri" w:hAnsi="Cambria Math" w:cs="Arial"/>
                  <w:lang w:bidi="en-US"/>
                </w:rPr>
                <m:t>Rp 1.148.630</m:t>
              </m:r>
            </m:num>
            <m:den>
              <m:r>
                <m:rPr>
                  <m:sty m:val="p"/>
                </m:rPr>
                <w:rPr>
                  <w:rFonts w:ascii="Cambria Math" w:eastAsia="Calibri" w:hAnsi="Cambria Math" w:cs="Arial"/>
                  <w:lang w:bidi="en-US"/>
                </w:rPr>
                <m:t>Rp 2.242.674</m:t>
              </m:r>
            </m:den>
          </m:f>
        </m:oMath>
      </m:oMathPara>
    </w:p>
    <w:p w:rsidR="00941192" w:rsidRPr="00941192" w:rsidRDefault="00941192" w:rsidP="00941192">
      <w:pPr>
        <w:tabs>
          <w:tab w:val="left" w:pos="2268"/>
        </w:tabs>
        <w:spacing w:after="0" w:line="240" w:lineRule="auto"/>
        <w:ind w:left="2268"/>
        <w:rPr>
          <w:rFonts w:ascii="Arial" w:eastAsia="Times New Roman" w:hAnsi="Arial" w:cs="Arial"/>
          <w:lang w:bidi="en-US"/>
        </w:rPr>
      </w:pPr>
      <m:oMathPara>
        <m:oMathParaPr>
          <m:jc m:val="left"/>
        </m:oMathParaPr>
        <m:oMath>
          <m:r>
            <w:rPr>
              <w:rFonts w:ascii="Cambria Math" w:eastAsia="Calibri" w:hAnsi="Cambria Math" w:cs="Arial"/>
              <w:lang w:bidi="en-US"/>
            </w:rPr>
            <m:t>=Rp 0,5122</m:t>
          </m:r>
        </m:oMath>
      </m:oMathPara>
    </w:p>
    <w:p w:rsidR="00941192" w:rsidRPr="00941192" w:rsidRDefault="00941192" w:rsidP="00941192">
      <w:pPr>
        <w:tabs>
          <w:tab w:val="left" w:pos="2268"/>
        </w:tabs>
        <w:spacing w:after="0" w:line="240" w:lineRule="auto"/>
        <w:ind w:left="2268"/>
        <w:rPr>
          <w:rFonts w:ascii="Arial" w:eastAsia="Times New Roman" w:hAnsi="Arial" w:cs="Arial"/>
          <w:lang w:bidi="en-US"/>
        </w:rPr>
      </w:pPr>
      <m:oMathPara>
        <m:oMathParaPr>
          <m:jc m:val="left"/>
        </m:oMathParaPr>
        <m:oMath>
          <m:r>
            <w:rPr>
              <w:rFonts w:ascii="Cambria Math" w:eastAsia="Calibri" w:hAnsi="Cambria Math" w:cs="Arial"/>
              <w:lang w:bidi="en-US"/>
            </w:rPr>
            <m:t>=51,22%</m:t>
          </m:r>
        </m:oMath>
      </m:oMathPara>
    </w:p>
    <w:p w:rsidR="00941192" w:rsidRPr="00941192" w:rsidRDefault="00941192" w:rsidP="00941192">
      <w:pPr>
        <w:spacing w:after="0" w:line="240" w:lineRule="auto"/>
        <w:ind w:left="1418"/>
        <w:rPr>
          <w:rFonts w:ascii="Arial" w:eastAsia="Times New Roman" w:hAnsi="Arial" w:cs="Arial"/>
          <w:lang w:bidi="en-US"/>
        </w:rPr>
      </w:pPr>
    </w:p>
    <w:p w:rsidR="00941192" w:rsidRPr="00941192" w:rsidRDefault="00941192" w:rsidP="00941192">
      <w:pPr>
        <w:spacing w:after="0" w:line="240" w:lineRule="auto"/>
        <w:ind w:left="1418"/>
        <w:rPr>
          <w:rFonts w:ascii="Arial" w:eastAsia="Times New Roman" w:hAnsi="Arial" w:cs="Arial"/>
          <w:lang w:bidi="en-US"/>
        </w:rPr>
        <w:sectPr w:rsidR="00941192" w:rsidRPr="00941192" w:rsidSect="007773D7">
          <w:type w:val="continuous"/>
          <w:pgSz w:w="10319" w:h="14572" w:code="13"/>
          <w:pgMar w:top="1701" w:right="1985" w:bottom="1304" w:left="1134" w:header="720" w:footer="170" w:gutter="0"/>
          <w:cols w:space="340"/>
          <w:docGrid w:linePitch="360"/>
        </w:sectPr>
      </w:pPr>
    </w:p>
    <w:p w:rsidR="00941192" w:rsidRPr="00941192" w:rsidRDefault="00941192" w:rsidP="00941192">
      <w:pPr>
        <w:spacing w:after="0" w:line="240" w:lineRule="auto"/>
        <w:ind w:firstLine="567"/>
        <w:jc w:val="both"/>
        <w:rPr>
          <w:rFonts w:ascii="Arial" w:eastAsia="Calibri" w:hAnsi="Arial" w:cs="Arial"/>
          <w:lang w:bidi="en-US"/>
        </w:rPr>
      </w:pPr>
      <w:r w:rsidRPr="00941192">
        <w:rPr>
          <w:rFonts w:ascii="Arial" w:eastAsia="Calibri" w:hAnsi="Arial" w:cs="Arial"/>
          <w:lang w:bidi="en-US"/>
        </w:rPr>
        <w:lastRenderedPageBreak/>
        <w:t>Dari hasil</w:t>
      </w:r>
      <w:r w:rsidRPr="00941192">
        <w:rPr>
          <w:rFonts w:ascii="Arial" w:eastAsia="Calibri" w:hAnsi="Arial" w:cs="Arial"/>
          <w:i/>
          <w:lang w:bidi="en-US"/>
        </w:rPr>
        <w:t xml:space="preserve"> Markup pricing</w:t>
      </w:r>
      <w:r w:rsidRPr="00941192">
        <w:rPr>
          <w:rFonts w:ascii="Arial" w:eastAsia="Calibri" w:hAnsi="Arial" w:cs="Arial"/>
          <w:lang w:bidi="en-US"/>
        </w:rPr>
        <w:t xml:space="preserve"> yang telah dihitung diatas dapat diketahui bahwa markup yang dilakukan sebesar 51</w:t>
      </w:r>
      <w:proofErr w:type="gramStart"/>
      <w:r w:rsidRPr="00941192">
        <w:rPr>
          <w:rFonts w:ascii="Arial" w:eastAsia="Calibri" w:hAnsi="Arial" w:cs="Arial"/>
          <w:lang w:bidi="en-US"/>
        </w:rPr>
        <w:t>,22</w:t>
      </w:r>
      <w:proofErr w:type="gramEnd"/>
      <w:r w:rsidRPr="00941192">
        <w:rPr>
          <w:rFonts w:ascii="Arial" w:eastAsia="Calibri" w:hAnsi="Arial" w:cs="Arial"/>
          <w:lang w:bidi="en-US"/>
        </w:rPr>
        <w:t xml:space="preserve">% dibulatkan menjadi 51%. Dengan </w:t>
      </w:r>
      <w:r w:rsidRPr="00941192">
        <w:rPr>
          <w:rFonts w:ascii="Arial" w:eastAsia="Calibri" w:hAnsi="Arial" w:cs="Arial"/>
          <w:i/>
          <w:lang w:bidi="en-US"/>
        </w:rPr>
        <w:t>markup</w:t>
      </w:r>
      <w:r w:rsidRPr="00941192">
        <w:rPr>
          <w:rFonts w:ascii="Arial" w:eastAsia="Calibri" w:hAnsi="Arial" w:cs="Arial"/>
          <w:lang w:bidi="en-US"/>
        </w:rPr>
        <w:t xml:space="preserve"> tersebut, tingkat keuntungan pengusaha kayu </w:t>
      </w:r>
      <w:r w:rsidRPr="00941192">
        <w:rPr>
          <w:rFonts w:ascii="Arial" w:eastAsia="Calibri" w:hAnsi="Arial" w:cs="Arial"/>
          <w:lang w:bidi="en-US"/>
        </w:rPr>
        <w:lastRenderedPageBreak/>
        <w:t>adalah sebesar Rp. 1.148.630</w:t>
      </w:r>
      <w:proofErr w:type="gramStart"/>
      <w:r w:rsidRPr="00941192">
        <w:rPr>
          <w:rFonts w:ascii="Arial" w:eastAsia="Calibri" w:hAnsi="Arial" w:cs="Arial"/>
          <w:lang w:bidi="en-US"/>
        </w:rPr>
        <w:t>,00</w:t>
      </w:r>
      <w:proofErr w:type="gramEnd"/>
      <w:r w:rsidRPr="00941192">
        <w:rPr>
          <w:rFonts w:ascii="Arial" w:eastAsia="Calibri" w:hAnsi="Arial" w:cs="Arial"/>
          <w:lang w:bidi="en-US"/>
        </w:rPr>
        <w:t xml:space="preserve">. </w:t>
      </w:r>
      <w:proofErr w:type="gramStart"/>
      <w:r w:rsidRPr="00941192">
        <w:rPr>
          <w:rFonts w:ascii="Arial" w:eastAsia="Calibri" w:hAnsi="Arial" w:cs="Arial"/>
          <w:lang w:bidi="en-US"/>
        </w:rPr>
        <w:t>Dapat dilihat bahwa dari harga jual yang ditetapkan oleh pengusaha kayu memberikan keuntungan yang cukup signifikan.</w:t>
      </w:r>
      <w:proofErr w:type="gramEnd"/>
    </w:p>
    <w:p w:rsidR="00941192" w:rsidRPr="00941192" w:rsidRDefault="00941192" w:rsidP="00941192">
      <w:pPr>
        <w:spacing w:after="0" w:line="240" w:lineRule="auto"/>
        <w:ind w:firstLine="425"/>
        <w:jc w:val="both"/>
        <w:rPr>
          <w:rFonts w:ascii="Arial" w:eastAsia="Calibri" w:hAnsi="Arial" w:cs="Arial"/>
          <w:lang w:bidi="en-US"/>
        </w:rPr>
      </w:pPr>
    </w:p>
    <w:p w:rsidR="00941192" w:rsidRPr="00941192" w:rsidRDefault="00941192" w:rsidP="00941192">
      <w:pPr>
        <w:numPr>
          <w:ilvl w:val="0"/>
          <w:numId w:val="7"/>
        </w:numPr>
        <w:spacing w:after="0" w:line="240" w:lineRule="auto"/>
        <w:ind w:left="284" w:hanging="284"/>
        <w:jc w:val="both"/>
        <w:rPr>
          <w:rFonts w:ascii="Arial" w:eastAsia="Calibri" w:hAnsi="Arial" w:cs="Arial"/>
          <w:lang w:bidi="en-US"/>
        </w:rPr>
        <w:sectPr w:rsidR="00941192" w:rsidRPr="00941192" w:rsidSect="007773D7">
          <w:type w:val="continuous"/>
          <w:pgSz w:w="10319" w:h="14572" w:code="13"/>
          <w:pgMar w:top="1701" w:right="1985" w:bottom="1304" w:left="1134" w:header="720" w:footer="170" w:gutter="0"/>
          <w:cols w:num="2" w:space="340"/>
          <w:docGrid w:linePitch="360"/>
        </w:sectPr>
      </w:pPr>
    </w:p>
    <w:p w:rsidR="00941192" w:rsidRPr="00941192" w:rsidRDefault="00941192" w:rsidP="00941192">
      <w:pPr>
        <w:spacing w:after="0" w:line="240" w:lineRule="auto"/>
        <w:ind w:left="284"/>
        <w:jc w:val="both"/>
        <w:rPr>
          <w:rFonts w:ascii="Arial" w:eastAsia="Calibri" w:hAnsi="Arial" w:cs="Arial"/>
          <w:lang w:bidi="en-US"/>
        </w:rPr>
      </w:pPr>
    </w:p>
    <w:p w:rsidR="00941192" w:rsidRPr="00941192" w:rsidRDefault="00941192" w:rsidP="00941192">
      <w:pPr>
        <w:numPr>
          <w:ilvl w:val="0"/>
          <w:numId w:val="7"/>
        </w:numPr>
        <w:spacing w:after="0" w:line="240" w:lineRule="auto"/>
        <w:ind w:left="284" w:hanging="284"/>
        <w:jc w:val="both"/>
        <w:rPr>
          <w:rFonts w:ascii="Arial" w:eastAsia="Calibri" w:hAnsi="Arial" w:cs="Arial"/>
          <w:lang w:bidi="en-US"/>
        </w:rPr>
      </w:pPr>
      <w:r w:rsidRPr="00941192">
        <w:rPr>
          <w:rFonts w:ascii="Arial" w:eastAsia="Calibri" w:hAnsi="Arial" w:cs="Arial"/>
          <w:lang w:bidi="en-US"/>
        </w:rPr>
        <w:t>Analisis</w:t>
      </w:r>
      <w:r w:rsidRPr="00941192">
        <w:rPr>
          <w:rFonts w:ascii="Arial" w:eastAsia="Calibri" w:hAnsi="Arial" w:cs="Arial"/>
          <w:i/>
          <w:lang w:bidi="en-US"/>
        </w:rPr>
        <w:t xml:space="preserve"> Cost  plus pricing </w:t>
      </w:r>
      <w:r w:rsidRPr="00941192">
        <w:rPr>
          <w:rFonts w:ascii="Arial" w:eastAsia="Calibri" w:hAnsi="Arial" w:cs="Arial"/>
          <w:lang w:bidi="en-US"/>
        </w:rPr>
        <w:t>pada biaya rata-rata</w:t>
      </w:r>
    </w:p>
    <w:p w:rsidR="00941192" w:rsidRPr="00941192" w:rsidRDefault="00941192" w:rsidP="00941192">
      <w:pPr>
        <w:tabs>
          <w:tab w:val="left" w:pos="993"/>
          <w:tab w:val="left" w:pos="1276"/>
          <w:tab w:val="left" w:pos="1418"/>
        </w:tabs>
        <w:spacing w:after="0" w:line="240" w:lineRule="auto"/>
        <w:ind w:left="284"/>
        <w:rPr>
          <w:rFonts w:ascii="Arial" w:eastAsia="Calibri" w:hAnsi="Arial" w:cs="Arial"/>
          <w:lang w:bidi="en-US"/>
        </w:rPr>
      </w:pPr>
      <w:r w:rsidRPr="00941192">
        <w:rPr>
          <w:rFonts w:ascii="Arial" w:eastAsia="Calibri" w:hAnsi="Arial" w:cs="Arial"/>
          <w:lang w:bidi="en-US"/>
        </w:rPr>
        <w:t xml:space="preserve">Harga jual </w:t>
      </w:r>
      <w:r w:rsidRPr="00941192">
        <w:rPr>
          <w:rFonts w:ascii="Arial" w:eastAsia="Calibri" w:hAnsi="Arial" w:cs="Arial"/>
          <w:lang w:bidi="en-US"/>
        </w:rPr>
        <w:tab/>
        <w:t>= Biaya total + margin</w:t>
      </w:r>
    </w:p>
    <w:p w:rsidR="00941192" w:rsidRPr="00941192" w:rsidRDefault="00941192" w:rsidP="00941192">
      <w:pPr>
        <w:tabs>
          <w:tab w:val="left" w:pos="993"/>
          <w:tab w:val="left" w:pos="1134"/>
          <w:tab w:val="left" w:pos="1276"/>
          <w:tab w:val="left" w:pos="1418"/>
        </w:tabs>
        <w:spacing w:after="0" w:line="240" w:lineRule="auto"/>
        <w:ind w:left="284"/>
        <w:rPr>
          <w:rFonts w:ascii="Arial" w:eastAsia="Calibri" w:hAnsi="Arial" w:cs="Arial"/>
          <w:lang w:bidi="en-US"/>
        </w:rPr>
      </w:pPr>
      <w:r w:rsidRPr="00941192">
        <w:rPr>
          <w:rFonts w:ascii="Arial" w:eastAsia="Calibri" w:hAnsi="Arial" w:cs="Arial"/>
          <w:lang w:bidi="en-US"/>
        </w:rPr>
        <w:tab/>
      </w:r>
      <w:r w:rsidRPr="00941192">
        <w:rPr>
          <w:rFonts w:ascii="Arial" w:eastAsia="Calibri" w:hAnsi="Arial" w:cs="Arial"/>
          <w:lang w:bidi="en-US"/>
        </w:rPr>
        <w:tab/>
      </w:r>
      <w:r w:rsidRPr="00941192">
        <w:rPr>
          <w:rFonts w:ascii="Arial" w:eastAsia="Calibri" w:hAnsi="Arial" w:cs="Arial"/>
          <w:lang w:bidi="en-US"/>
        </w:rPr>
        <w:tab/>
      </w:r>
      <w:r w:rsidRPr="00941192">
        <w:rPr>
          <w:rFonts w:ascii="Arial" w:eastAsia="Calibri" w:hAnsi="Arial" w:cs="Arial"/>
          <w:lang w:bidi="en-US"/>
        </w:rPr>
        <w:tab/>
        <w:t>= Rp. 2.242.674 + 20%</w:t>
      </w:r>
    </w:p>
    <w:p w:rsidR="00941192" w:rsidRPr="00941192" w:rsidRDefault="00941192" w:rsidP="00941192">
      <w:pPr>
        <w:tabs>
          <w:tab w:val="left" w:pos="993"/>
          <w:tab w:val="left" w:pos="1134"/>
          <w:tab w:val="left" w:pos="1276"/>
          <w:tab w:val="left" w:pos="1418"/>
        </w:tabs>
        <w:spacing w:after="0" w:line="240" w:lineRule="auto"/>
        <w:ind w:left="284"/>
        <w:rPr>
          <w:rFonts w:ascii="Arial" w:eastAsia="Calibri" w:hAnsi="Arial" w:cs="Arial"/>
          <w:lang w:bidi="en-US"/>
        </w:rPr>
      </w:pPr>
      <w:r w:rsidRPr="00941192">
        <w:rPr>
          <w:rFonts w:ascii="Arial" w:eastAsia="Calibri" w:hAnsi="Arial" w:cs="Arial"/>
          <w:lang w:bidi="en-US"/>
        </w:rPr>
        <w:tab/>
      </w:r>
      <w:r w:rsidRPr="00941192">
        <w:rPr>
          <w:rFonts w:ascii="Arial" w:eastAsia="Calibri" w:hAnsi="Arial" w:cs="Arial"/>
          <w:lang w:bidi="en-US"/>
        </w:rPr>
        <w:tab/>
      </w:r>
      <w:r w:rsidRPr="00941192">
        <w:rPr>
          <w:rFonts w:ascii="Arial" w:eastAsia="Calibri" w:hAnsi="Arial" w:cs="Arial"/>
          <w:lang w:bidi="en-US"/>
        </w:rPr>
        <w:tab/>
      </w:r>
      <w:r w:rsidRPr="00941192">
        <w:rPr>
          <w:rFonts w:ascii="Arial" w:eastAsia="Calibri" w:hAnsi="Arial" w:cs="Arial"/>
          <w:lang w:bidi="en-US"/>
        </w:rPr>
        <w:tab/>
        <w:t>= Rp. 2.242.674 + Rp. 448.535</w:t>
      </w:r>
    </w:p>
    <w:p w:rsidR="00941192" w:rsidRPr="00941192" w:rsidRDefault="00941192" w:rsidP="00941192">
      <w:pPr>
        <w:tabs>
          <w:tab w:val="left" w:pos="993"/>
          <w:tab w:val="left" w:pos="1134"/>
          <w:tab w:val="left" w:pos="1276"/>
          <w:tab w:val="left" w:pos="1418"/>
        </w:tabs>
        <w:spacing w:after="0" w:line="240" w:lineRule="auto"/>
        <w:ind w:left="284"/>
        <w:rPr>
          <w:rFonts w:ascii="Arial" w:eastAsia="Calibri" w:hAnsi="Arial" w:cs="Arial"/>
          <w:lang w:bidi="en-US"/>
        </w:rPr>
      </w:pPr>
      <w:r w:rsidRPr="00941192">
        <w:rPr>
          <w:rFonts w:ascii="Arial" w:eastAsia="Calibri" w:hAnsi="Arial" w:cs="Arial"/>
          <w:lang w:bidi="en-US"/>
        </w:rPr>
        <w:tab/>
      </w:r>
      <w:r w:rsidRPr="00941192">
        <w:rPr>
          <w:rFonts w:ascii="Arial" w:eastAsia="Calibri" w:hAnsi="Arial" w:cs="Arial"/>
          <w:lang w:bidi="en-US"/>
        </w:rPr>
        <w:tab/>
      </w:r>
      <w:r w:rsidRPr="00941192">
        <w:rPr>
          <w:rFonts w:ascii="Arial" w:eastAsia="Calibri" w:hAnsi="Arial" w:cs="Arial"/>
          <w:lang w:bidi="en-US"/>
        </w:rPr>
        <w:tab/>
      </w:r>
      <w:r w:rsidRPr="00941192">
        <w:rPr>
          <w:rFonts w:ascii="Arial" w:eastAsia="Calibri" w:hAnsi="Arial" w:cs="Arial"/>
          <w:lang w:bidi="en-US"/>
        </w:rPr>
        <w:tab/>
        <w:t>= Rp. 2.691.209</w:t>
      </w:r>
    </w:p>
    <w:p w:rsidR="00941192" w:rsidRPr="00941192" w:rsidRDefault="00941192" w:rsidP="00941192">
      <w:pPr>
        <w:tabs>
          <w:tab w:val="left" w:pos="993"/>
          <w:tab w:val="left" w:pos="1134"/>
          <w:tab w:val="left" w:pos="1276"/>
        </w:tabs>
        <w:spacing w:after="0" w:line="240" w:lineRule="auto"/>
        <w:ind w:left="284"/>
        <w:rPr>
          <w:rFonts w:ascii="Arial" w:eastAsia="Calibri" w:hAnsi="Arial" w:cs="Arial"/>
          <w:lang w:bidi="en-US"/>
        </w:rPr>
      </w:pPr>
    </w:p>
    <w:p w:rsidR="00941192" w:rsidRPr="00941192" w:rsidRDefault="00941192" w:rsidP="00941192">
      <w:pPr>
        <w:tabs>
          <w:tab w:val="left" w:pos="993"/>
          <w:tab w:val="left" w:pos="1134"/>
          <w:tab w:val="left" w:pos="1276"/>
        </w:tabs>
        <w:spacing w:after="0" w:line="240" w:lineRule="auto"/>
        <w:ind w:left="284"/>
        <w:rPr>
          <w:rFonts w:ascii="Arial" w:eastAsia="Calibri" w:hAnsi="Arial" w:cs="Arial"/>
          <w:lang w:bidi="en-US"/>
        </w:rPr>
        <w:sectPr w:rsidR="00941192" w:rsidRPr="00941192" w:rsidSect="007773D7">
          <w:type w:val="continuous"/>
          <w:pgSz w:w="10319" w:h="14572" w:code="13"/>
          <w:pgMar w:top="1701" w:right="1985" w:bottom="1304" w:left="1134" w:header="720" w:footer="170" w:gutter="0"/>
          <w:cols w:space="340"/>
          <w:docGrid w:linePitch="360"/>
        </w:sectPr>
      </w:pPr>
    </w:p>
    <w:p w:rsidR="00941192" w:rsidRPr="00941192" w:rsidRDefault="00941192" w:rsidP="00941192">
      <w:pPr>
        <w:spacing w:after="0" w:line="240" w:lineRule="auto"/>
        <w:ind w:firstLine="567"/>
        <w:jc w:val="both"/>
        <w:rPr>
          <w:rFonts w:ascii="Arial" w:eastAsia="Calibri" w:hAnsi="Arial" w:cs="Arial"/>
          <w:lang w:bidi="en-US"/>
        </w:rPr>
      </w:pPr>
      <w:r w:rsidRPr="00941192">
        <w:rPr>
          <w:rFonts w:ascii="Arial" w:eastAsia="Calibri" w:hAnsi="Arial" w:cs="Arial"/>
          <w:lang w:bidi="en-US"/>
        </w:rPr>
        <w:lastRenderedPageBreak/>
        <w:t xml:space="preserve">Dari Analisis </w:t>
      </w:r>
      <w:r w:rsidRPr="00941192">
        <w:rPr>
          <w:rFonts w:ascii="Arial" w:eastAsia="Calibri" w:hAnsi="Arial" w:cs="Arial"/>
          <w:i/>
          <w:lang w:bidi="en-US"/>
        </w:rPr>
        <w:t>Cost plus pricing,</w:t>
      </w:r>
      <w:r w:rsidRPr="00941192">
        <w:rPr>
          <w:rFonts w:ascii="Arial" w:eastAsia="Calibri" w:hAnsi="Arial" w:cs="Arial"/>
          <w:lang w:bidi="en-US"/>
        </w:rPr>
        <w:t xml:space="preserve"> terlihat margin yang ditetapkan adalah 20%.Nilai 20% adalah nilai acuan yang diputuskan oleh HIPKAL dalam penetapan harga kayu lokal di Kota Timika.</w:t>
      </w:r>
    </w:p>
    <w:p w:rsidR="00941192" w:rsidRPr="00941192" w:rsidRDefault="00941192" w:rsidP="00941192">
      <w:pPr>
        <w:spacing w:after="0" w:line="240" w:lineRule="auto"/>
        <w:ind w:firstLine="567"/>
        <w:jc w:val="both"/>
        <w:rPr>
          <w:rFonts w:ascii="Arial" w:eastAsia="Calibri" w:hAnsi="Arial" w:cs="Arial"/>
          <w:lang w:bidi="en-US"/>
        </w:rPr>
      </w:pPr>
      <w:proofErr w:type="gramStart"/>
      <w:r w:rsidRPr="00941192">
        <w:rPr>
          <w:rFonts w:ascii="Arial" w:eastAsia="Calibri" w:hAnsi="Arial" w:cs="Arial"/>
          <w:lang w:bidi="en-US"/>
        </w:rPr>
        <w:t xml:space="preserve">Dengan margin sebesar 20% pengusaha kayu telah </w:t>
      </w:r>
      <w:r w:rsidRPr="00941192">
        <w:rPr>
          <w:rFonts w:ascii="Arial" w:eastAsia="Calibri" w:hAnsi="Arial" w:cs="Arial"/>
          <w:lang w:bidi="en-US"/>
        </w:rPr>
        <w:lastRenderedPageBreak/>
        <w:t>mendapatkan keuntungan sebanyak Rp 448.535.Jumlah ini tentu sudah cukup memberikan keuntungan bagi pengusaha kayu.Dengan analisis ini seharusnya harga jual rata-rata yang ditetapkan adalah Rp. 2,691.209,00.</w:t>
      </w:r>
      <w:proofErr w:type="gramEnd"/>
    </w:p>
    <w:p w:rsidR="00941192" w:rsidRPr="00941192" w:rsidRDefault="00941192" w:rsidP="00941192">
      <w:pPr>
        <w:spacing w:after="0" w:line="240" w:lineRule="auto"/>
        <w:ind w:firstLine="426"/>
        <w:jc w:val="both"/>
        <w:rPr>
          <w:rFonts w:ascii="Arial" w:eastAsia="Calibri" w:hAnsi="Arial" w:cs="Arial"/>
          <w:lang w:bidi="en-US"/>
        </w:rPr>
      </w:pPr>
    </w:p>
    <w:p w:rsidR="00941192" w:rsidRPr="00941192" w:rsidRDefault="00941192" w:rsidP="00941192">
      <w:pPr>
        <w:numPr>
          <w:ilvl w:val="0"/>
          <w:numId w:val="7"/>
        </w:numPr>
        <w:spacing w:after="0" w:line="240" w:lineRule="auto"/>
        <w:ind w:left="284" w:hanging="284"/>
        <w:jc w:val="both"/>
        <w:rPr>
          <w:rFonts w:ascii="Arial" w:eastAsia="Calibri" w:hAnsi="Arial" w:cs="Arial"/>
          <w:lang w:bidi="en-US"/>
        </w:rPr>
        <w:sectPr w:rsidR="00941192" w:rsidRPr="00941192" w:rsidSect="007773D7">
          <w:type w:val="continuous"/>
          <w:pgSz w:w="10319" w:h="14572" w:code="13"/>
          <w:pgMar w:top="1701" w:right="1985" w:bottom="1304" w:left="1134" w:header="720" w:footer="170" w:gutter="0"/>
          <w:cols w:num="2" w:space="340"/>
          <w:docGrid w:linePitch="360"/>
        </w:sectPr>
      </w:pPr>
    </w:p>
    <w:p w:rsidR="00941192" w:rsidRPr="00941192" w:rsidRDefault="00941192" w:rsidP="00941192">
      <w:pPr>
        <w:spacing w:after="0" w:line="240" w:lineRule="auto"/>
        <w:ind w:left="284"/>
        <w:jc w:val="both"/>
        <w:rPr>
          <w:rFonts w:ascii="Arial" w:eastAsia="Calibri" w:hAnsi="Arial" w:cs="Arial"/>
          <w:lang w:bidi="en-US"/>
        </w:rPr>
      </w:pPr>
    </w:p>
    <w:p w:rsidR="00941192" w:rsidRPr="00941192" w:rsidRDefault="00941192" w:rsidP="00941192">
      <w:pPr>
        <w:spacing w:after="0" w:line="240" w:lineRule="auto"/>
        <w:ind w:left="284"/>
        <w:jc w:val="both"/>
        <w:rPr>
          <w:rFonts w:ascii="Arial" w:eastAsia="Calibri" w:hAnsi="Arial" w:cs="Arial"/>
          <w:lang w:bidi="en-US"/>
        </w:rPr>
      </w:pPr>
    </w:p>
    <w:p w:rsidR="00941192" w:rsidRPr="00941192" w:rsidRDefault="00941192" w:rsidP="00941192">
      <w:pPr>
        <w:spacing w:after="0" w:line="240" w:lineRule="auto"/>
        <w:ind w:left="284"/>
        <w:jc w:val="both"/>
        <w:rPr>
          <w:rFonts w:ascii="Arial" w:eastAsia="Calibri" w:hAnsi="Arial" w:cs="Arial"/>
          <w:lang w:bidi="en-US"/>
        </w:rPr>
      </w:pPr>
    </w:p>
    <w:p w:rsidR="00941192" w:rsidRPr="00941192" w:rsidRDefault="00941192" w:rsidP="00941192">
      <w:pPr>
        <w:numPr>
          <w:ilvl w:val="0"/>
          <w:numId w:val="7"/>
        </w:numPr>
        <w:spacing w:after="0" w:line="240" w:lineRule="auto"/>
        <w:ind w:left="284" w:hanging="284"/>
        <w:jc w:val="both"/>
        <w:rPr>
          <w:rFonts w:ascii="Arial" w:eastAsia="Calibri" w:hAnsi="Arial" w:cs="Arial"/>
          <w:lang w:bidi="en-US"/>
        </w:rPr>
      </w:pPr>
      <w:r w:rsidRPr="00941192">
        <w:rPr>
          <w:rFonts w:ascii="Arial" w:eastAsia="Calibri" w:hAnsi="Arial" w:cs="Arial"/>
          <w:lang w:bidi="en-US"/>
        </w:rPr>
        <w:lastRenderedPageBreak/>
        <w:t xml:space="preserve">Analisis </w:t>
      </w:r>
      <w:r w:rsidRPr="00941192">
        <w:rPr>
          <w:rFonts w:ascii="Arial" w:eastAsia="Calibri" w:hAnsi="Arial" w:cs="Arial"/>
          <w:i/>
          <w:lang w:bidi="en-US"/>
        </w:rPr>
        <w:t xml:space="preserve">Markup pricing </w:t>
      </w:r>
      <w:r w:rsidRPr="00941192">
        <w:rPr>
          <w:rFonts w:ascii="Arial" w:eastAsia="Calibri" w:hAnsi="Arial" w:cs="Arial"/>
          <w:lang w:bidi="en-US"/>
        </w:rPr>
        <w:t>pada biaya Tertinggi</w:t>
      </w:r>
    </w:p>
    <w:p w:rsidR="00941192" w:rsidRPr="00941192" w:rsidRDefault="00941192" w:rsidP="00941192">
      <w:pPr>
        <w:tabs>
          <w:tab w:val="left" w:pos="2268"/>
        </w:tabs>
        <w:spacing w:after="0" w:line="240" w:lineRule="auto"/>
        <w:ind w:left="1211" w:hanging="927"/>
        <w:contextualSpacing/>
        <w:jc w:val="both"/>
        <w:rPr>
          <w:rFonts w:ascii="Arial" w:eastAsia="Calibri" w:hAnsi="Arial" w:cs="Arial"/>
          <w:lang w:bidi="en-US"/>
        </w:rPr>
      </w:pPr>
      <w:r w:rsidRPr="00941192">
        <w:rPr>
          <w:rFonts w:ascii="Arial" w:eastAsia="Calibri" w:hAnsi="Arial" w:cs="Arial"/>
          <w:i/>
          <w:lang w:bidi="en-US"/>
        </w:rPr>
        <w:t>Markup</w:t>
      </w:r>
      <w:r w:rsidRPr="00941192">
        <w:rPr>
          <w:rFonts w:ascii="Arial" w:eastAsia="Calibri" w:hAnsi="Arial" w:cs="Arial"/>
          <w:lang w:bidi="en-US"/>
        </w:rPr>
        <w:t xml:space="preserve"> atas biaya </w:t>
      </w:r>
      <w:r w:rsidRPr="00941192">
        <w:rPr>
          <w:rFonts w:ascii="Arial" w:eastAsia="Calibri" w:hAnsi="Arial" w:cs="Arial"/>
          <w:lang w:bidi="en-US"/>
        </w:rPr>
        <w:tab/>
      </w:r>
      <m:oMath>
        <m:r>
          <w:rPr>
            <w:rFonts w:ascii="Cambria Math" w:eastAsia="Calibri" w:hAnsi="Cambria Math" w:cs="Arial"/>
            <w:sz w:val="24"/>
            <w:lang w:val="id-ID" w:bidi="en-US"/>
          </w:rPr>
          <m:t>=</m:t>
        </m:r>
        <m:f>
          <m:fPr>
            <m:ctrlPr>
              <w:rPr>
                <w:rFonts w:ascii="Cambria Math" w:eastAsia="Calibri" w:hAnsi="Cambria Math" w:cs="Arial"/>
                <w:i/>
                <w:sz w:val="30"/>
                <w:lang w:val="id-ID" w:bidi="en-US"/>
              </w:rPr>
            </m:ctrlPr>
          </m:fPr>
          <m:num>
            <m:r>
              <w:rPr>
                <w:rFonts w:ascii="Cambria Math" w:eastAsia="Calibri" w:hAnsi="Cambria Math" w:cs="Arial"/>
                <w:sz w:val="30"/>
                <w:lang w:val="id-ID" w:bidi="en-US"/>
              </w:rPr>
              <m:t>Harga Jual-Total Biaya</m:t>
            </m:r>
          </m:num>
          <m:den>
            <m:r>
              <w:rPr>
                <w:rFonts w:ascii="Cambria Math" w:eastAsia="Calibri" w:hAnsi="Cambria Math" w:cs="Arial"/>
                <w:sz w:val="30"/>
                <w:lang w:val="id-ID" w:bidi="en-US"/>
              </w:rPr>
              <m:t>Total Biaya</m:t>
            </m:r>
          </m:den>
        </m:f>
      </m:oMath>
    </w:p>
    <w:p w:rsidR="00941192" w:rsidRPr="00941192" w:rsidRDefault="00941192" w:rsidP="00941192">
      <w:pPr>
        <w:tabs>
          <w:tab w:val="left" w:pos="2268"/>
        </w:tabs>
        <w:spacing w:after="0" w:line="240" w:lineRule="auto"/>
        <w:ind w:left="2268"/>
        <w:jc w:val="both"/>
        <w:rPr>
          <w:rFonts w:ascii="Arial" w:eastAsia="Calibri" w:hAnsi="Arial" w:cs="Arial"/>
          <w:lang w:bidi="en-US"/>
        </w:rPr>
      </w:pPr>
      <m:oMathPara>
        <m:oMathParaPr>
          <m:jc m:val="left"/>
        </m:oMathParaPr>
        <m:oMath>
          <m:r>
            <w:rPr>
              <w:rFonts w:ascii="Cambria Math" w:eastAsia="Calibri" w:hAnsi="Cambria Math" w:cs="Arial"/>
              <w:lang w:bidi="en-US"/>
            </w:rPr>
            <m:t>=</m:t>
          </m:r>
          <m:f>
            <m:fPr>
              <m:ctrlPr>
                <w:rPr>
                  <w:rFonts w:ascii="Cambria Math" w:eastAsia="Calibri" w:hAnsi="Cambria Math" w:cs="Arial"/>
                  <w:i/>
                  <w:lang w:bidi="en-US"/>
                </w:rPr>
              </m:ctrlPr>
            </m:fPr>
            <m:num>
              <m:r>
                <m:rPr>
                  <m:sty m:val="p"/>
                </m:rPr>
                <w:rPr>
                  <w:rFonts w:ascii="Cambria Math" w:eastAsia="Calibri" w:hAnsi="Cambria Math" w:cs="Arial"/>
                  <w:lang w:bidi="en-US"/>
                </w:rPr>
                <m:t>Rp 3.900.000 – Rp Rp. 2.892.000</m:t>
              </m:r>
            </m:num>
            <m:den>
              <m:r>
                <m:rPr>
                  <m:sty m:val="p"/>
                </m:rPr>
                <w:rPr>
                  <w:rFonts w:ascii="Cambria Math" w:eastAsia="Calibri" w:hAnsi="Cambria Math" w:cs="Arial"/>
                  <w:lang w:bidi="en-US"/>
                </w:rPr>
                <m:t>Rp 2.892.000</m:t>
              </m:r>
            </m:den>
          </m:f>
        </m:oMath>
      </m:oMathPara>
    </w:p>
    <w:p w:rsidR="00941192" w:rsidRPr="00941192" w:rsidRDefault="00941192" w:rsidP="00941192">
      <w:pPr>
        <w:tabs>
          <w:tab w:val="left" w:pos="2268"/>
        </w:tabs>
        <w:spacing w:after="0" w:line="240" w:lineRule="auto"/>
        <w:ind w:left="2268"/>
        <w:jc w:val="both"/>
        <w:rPr>
          <w:rFonts w:ascii="Arial" w:eastAsia="Calibri" w:hAnsi="Arial" w:cs="Arial"/>
          <w:lang w:bidi="en-US"/>
        </w:rPr>
      </w:pPr>
      <m:oMathPara>
        <m:oMathParaPr>
          <m:jc m:val="left"/>
        </m:oMathParaPr>
        <m:oMath>
          <m:r>
            <w:rPr>
              <w:rFonts w:ascii="Cambria Math" w:eastAsia="Calibri" w:hAnsi="Cambria Math" w:cs="Arial"/>
              <w:lang w:bidi="en-US"/>
            </w:rPr>
            <m:t>=</m:t>
          </m:r>
          <m:f>
            <m:fPr>
              <m:ctrlPr>
                <w:rPr>
                  <w:rFonts w:ascii="Cambria Math" w:eastAsia="Calibri" w:hAnsi="Cambria Math" w:cs="Arial"/>
                  <w:i/>
                  <w:lang w:bidi="en-US"/>
                </w:rPr>
              </m:ctrlPr>
            </m:fPr>
            <m:num>
              <m:r>
                <m:rPr>
                  <m:sty m:val="p"/>
                </m:rPr>
                <w:rPr>
                  <w:rFonts w:ascii="Cambria Math" w:eastAsia="Calibri" w:hAnsi="Cambria Math" w:cs="Arial"/>
                  <w:lang w:bidi="en-US"/>
                </w:rPr>
                <m:t>Rp 1.008.000</m:t>
              </m:r>
            </m:num>
            <m:den>
              <m:r>
                <m:rPr>
                  <m:sty m:val="p"/>
                </m:rPr>
                <w:rPr>
                  <w:rFonts w:ascii="Cambria Math" w:eastAsia="Calibri" w:hAnsi="Cambria Math" w:cs="Arial"/>
                  <w:lang w:bidi="en-US"/>
                </w:rPr>
                <m:t>Rp 2.892.000</m:t>
              </m:r>
            </m:den>
          </m:f>
        </m:oMath>
      </m:oMathPara>
    </w:p>
    <w:p w:rsidR="00941192" w:rsidRPr="00941192" w:rsidRDefault="00941192" w:rsidP="00941192">
      <w:pPr>
        <w:tabs>
          <w:tab w:val="left" w:pos="2268"/>
        </w:tabs>
        <w:spacing w:after="0" w:line="240" w:lineRule="auto"/>
        <w:ind w:left="2268"/>
        <w:rPr>
          <w:rFonts w:ascii="Arial" w:eastAsia="Times New Roman" w:hAnsi="Arial" w:cs="Arial"/>
          <w:lang w:bidi="en-US"/>
        </w:rPr>
      </w:pPr>
      <m:oMathPara>
        <m:oMathParaPr>
          <m:jc m:val="left"/>
        </m:oMathParaPr>
        <m:oMath>
          <m:r>
            <w:rPr>
              <w:rFonts w:ascii="Cambria Math" w:eastAsia="Calibri" w:hAnsi="Cambria Math" w:cs="Arial"/>
              <w:lang w:bidi="en-US"/>
            </w:rPr>
            <m:t>=Rp 0,3485</m:t>
          </m:r>
        </m:oMath>
      </m:oMathPara>
    </w:p>
    <w:p w:rsidR="00941192" w:rsidRPr="00941192" w:rsidRDefault="00941192" w:rsidP="00941192">
      <w:pPr>
        <w:tabs>
          <w:tab w:val="left" w:pos="2268"/>
        </w:tabs>
        <w:spacing w:after="0" w:line="240" w:lineRule="auto"/>
        <w:ind w:left="2268"/>
        <w:rPr>
          <w:rFonts w:ascii="Arial" w:eastAsia="Times New Roman" w:hAnsi="Arial" w:cs="Arial"/>
          <w:lang w:bidi="en-US"/>
        </w:rPr>
      </w:pPr>
      <m:oMathPara>
        <m:oMathParaPr>
          <m:jc m:val="left"/>
        </m:oMathParaPr>
        <m:oMath>
          <m:r>
            <w:rPr>
              <w:rFonts w:ascii="Cambria Math" w:eastAsia="Calibri" w:hAnsi="Cambria Math" w:cs="Arial"/>
              <w:lang w:bidi="en-US"/>
            </w:rPr>
            <m:t>=24,85%</m:t>
          </m:r>
        </m:oMath>
      </m:oMathPara>
    </w:p>
    <w:p w:rsidR="00941192" w:rsidRPr="00941192" w:rsidRDefault="00941192" w:rsidP="00941192">
      <w:pPr>
        <w:spacing w:after="0" w:line="240" w:lineRule="auto"/>
        <w:ind w:firstLine="426"/>
        <w:jc w:val="both"/>
        <w:rPr>
          <w:rFonts w:ascii="Arial" w:eastAsia="Calibri" w:hAnsi="Arial" w:cs="Arial"/>
          <w:lang w:bidi="en-US"/>
        </w:rPr>
      </w:pPr>
    </w:p>
    <w:p w:rsidR="00941192" w:rsidRPr="00941192" w:rsidRDefault="00941192" w:rsidP="00941192">
      <w:pPr>
        <w:spacing w:after="0" w:line="240" w:lineRule="auto"/>
        <w:ind w:firstLine="426"/>
        <w:jc w:val="both"/>
        <w:rPr>
          <w:rFonts w:ascii="Arial" w:eastAsia="Calibri" w:hAnsi="Arial" w:cs="Arial"/>
          <w:lang w:bidi="en-US"/>
        </w:rPr>
        <w:sectPr w:rsidR="00941192" w:rsidRPr="00941192" w:rsidSect="007773D7">
          <w:type w:val="continuous"/>
          <w:pgSz w:w="10319" w:h="14572" w:code="13"/>
          <w:pgMar w:top="1701" w:right="1985" w:bottom="1304" w:left="1134" w:header="720" w:footer="170" w:gutter="0"/>
          <w:cols w:space="340"/>
          <w:docGrid w:linePitch="360"/>
        </w:sectPr>
      </w:pPr>
    </w:p>
    <w:p w:rsidR="00941192" w:rsidRPr="00941192" w:rsidRDefault="00941192" w:rsidP="00941192">
      <w:pPr>
        <w:spacing w:after="0" w:line="240" w:lineRule="auto"/>
        <w:ind w:firstLine="567"/>
        <w:jc w:val="both"/>
        <w:rPr>
          <w:rFonts w:ascii="Arial" w:eastAsia="Calibri" w:hAnsi="Arial" w:cs="Arial"/>
          <w:lang w:bidi="en-US"/>
        </w:rPr>
      </w:pPr>
      <w:r w:rsidRPr="00941192">
        <w:rPr>
          <w:rFonts w:ascii="Arial" w:eastAsia="Calibri" w:hAnsi="Arial" w:cs="Arial"/>
          <w:lang w:bidi="en-US"/>
        </w:rPr>
        <w:lastRenderedPageBreak/>
        <w:t xml:space="preserve">Dari hasil </w:t>
      </w:r>
      <w:r w:rsidRPr="00941192">
        <w:rPr>
          <w:rFonts w:ascii="Arial" w:eastAsia="Calibri" w:hAnsi="Arial" w:cs="Arial"/>
          <w:i/>
          <w:lang w:bidi="en-US"/>
        </w:rPr>
        <w:t>Markup pricing</w:t>
      </w:r>
      <w:r w:rsidRPr="00941192">
        <w:rPr>
          <w:rFonts w:ascii="Arial" w:eastAsia="Calibri" w:hAnsi="Arial" w:cs="Arial"/>
          <w:lang w:bidi="en-US"/>
        </w:rPr>
        <w:t xml:space="preserve"> yang telah dihitung diatas dapat diketahui bahwa markup yang dilakukan pada harga tertinggi adalah sebesar 34</w:t>
      </w:r>
      <w:proofErr w:type="gramStart"/>
      <w:r w:rsidRPr="00941192">
        <w:rPr>
          <w:rFonts w:ascii="Arial" w:eastAsia="Calibri" w:hAnsi="Arial" w:cs="Arial"/>
          <w:lang w:bidi="en-US"/>
        </w:rPr>
        <w:t>,85</w:t>
      </w:r>
      <w:proofErr w:type="gramEnd"/>
      <w:r w:rsidRPr="00941192">
        <w:rPr>
          <w:rFonts w:ascii="Arial" w:eastAsia="Calibri" w:hAnsi="Arial" w:cs="Arial"/>
          <w:lang w:bidi="en-US"/>
        </w:rPr>
        <w:t xml:space="preserve"> % atau dibulatkan 35%. Dengan markup </w:t>
      </w:r>
      <w:proofErr w:type="gramStart"/>
      <w:r w:rsidRPr="00941192">
        <w:rPr>
          <w:rFonts w:ascii="Arial" w:eastAsia="Calibri" w:hAnsi="Arial" w:cs="Arial"/>
          <w:lang w:bidi="en-US"/>
        </w:rPr>
        <w:t>ini  pengusaha</w:t>
      </w:r>
      <w:proofErr w:type="gramEnd"/>
      <w:r w:rsidRPr="00941192">
        <w:rPr>
          <w:rFonts w:ascii="Arial" w:eastAsia="Calibri" w:hAnsi="Arial" w:cs="Arial"/>
          <w:lang w:bidi="en-US"/>
        </w:rPr>
        <w:t xml:space="preserve"> kayu mendapat keuntungan sebesar Rp. </w:t>
      </w:r>
      <w:r w:rsidRPr="00941192">
        <w:rPr>
          <w:rFonts w:ascii="Arial" w:eastAsia="Calibri" w:hAnsi="Arial" w:cs="Arial"/>
          <w:lang w:bidi="en-US"/>
        </w:rPr>
        <w:lastRenderedPageBreak/>
        <w:t xml:space="preserve">1.008.000,00. </w:t>
      </w:r>
      <w:proofErr w:type="gramStart"/>
      <w:r w:rsidRPr="00941192">
        <w:rPr>
          <w:rFonts w:ascii="Arial" w:eastAsia="Calibri" w:hAnsi="Arial" w:cs="Arial"/>
          <w:lang w:bidi="en-US"/>
        </w:rPr>
        <w:t>Dapat dilihat bahwa dari harga jual yang ditetapkan oleh pengusaha kayu pada tingkat penghitungan biaya tertinggi juga memberikan keuntungan yang cukup signifikan.</w:t>
      </w:r>
      <w:proofErr w:type="gramEnd"/>
    </w:p>
    <w:p w:rsidR="00941192" w:rsidRPr="00941192" w:rsidRDefault="00941192" w:rsidP="00941192">
      <w:pPr>
        <w:spacing w:after="0" w:line="240" w:lineRule="auto"/>
        <w:ind w:left="1418" w:firstLine="708"/>
        <w:jc w:val="both"/>
        <w:rPr>
          <w:rFonts w:ascii="Arial" w:eastAsia="Calibri" w:hAnsi="Arial" w:cs="Arial"/>
          <w:lang w:bidi="en-US"/>
        </w:rPr>
      </w:pPr>
    </w:p>
    <w:p w:rsidR="00941192" w:rsidRPr="00941192" w:rsidRDefault="00941192" w:rsidP="00941192">
      <w:pPr>
        <w:spacing w:after="0" w:line="240" w:lineRule="auto"/>
        <w:ind w:left="1418" w:firstLine="708"/>
        <w:jc w:val="both"/>
        <w:rPr>
          <w:rFonts w:ascii="Arial" w:eastAsia="Calibri" w:hAnsi="Arial" w:cs="Arial"/>
          <w:lang w:bidi="en-US"/>
        </w:rPr>
      </w:pPr>
    </w:p>
    <w:p w:rsidR="00941192" w:rsidRPr="00941192" w:rsidRDefault="00941192" w:rsidP="00941192">
      <w:pPr>
        <w:numPr>
          <w:ilvl w:val="0"/>
          <w:numId w:val="7"/>
        </w:numPr>
        <w:spacing w:after="0" w:line="240" w:lineRule="auto"/>
        <w:ind w:left="426" w:hanging="426"/>
        <w:jc w:val="both"/>
        <w:rPr>
          <w:rFonts w:ascii="Arial" w:eastAsia="Calibri" w:hAnsi="Arial" w:cs="Arial"/>
          <w:lang w:bidi="en-US"/>
        </w:rPr>
        <w:sectPr w:rsidR="00941192" w:rsidRPr="00941192" w:rsidSect="007773D7">
          <w:type w:val="continuous"/>
          <w:pgSz w:w="10319" w:h="14572" w:code="13"/>
          <w:pgMar w:top="1701" w:right="1985" w:bottom="1304" w:left="1134" w:header="720" w:footer="170" w:gutter="0"/>
          <w:cols w:num="2" w:space="340"/>
          <w:docGrid w:linePitch="360"/>
        </w:sectPr>
      </w:pPr>
    </w:p>
    <w:p w:rsidR="00941192" w:rsidRPr="00941192" w:rsidRDefault="00941192" w:rsidP="00941192">
      <w:pPr>
        <w:spacing w:after="0" w:line="240" w:lineRule="auto"/>
        <w:ind w:left="426"/>
        <w:jc w:val="both"/>
        <w:rPr>
          <w:rFonts w:ascii="Arial" w:eastAsia="Calibri" w:hAnsi="Arial" w:cs="Arial"/>
          <w:lang w:bidi="en-US"/>
        </w:rPr>
      </w:pPr>
    </w:p>
    <w:p w:rsidR="00941192" w:rsidRPr="00941192" w:rsidRDefault="00941192" w:rsidP="00941192">
      <w:pPr>
        <w:numPr>
          <w:ilvl w:val="0"/>
          <w:numId w:val="7"/>
        </w:numPr>
        <w:tabs>
          <w:tab w:val="left" w:pos="1418"/>
        </w:tabs>
        <w:spacing w:after="0" w:line="240" w:lineRule="auto"/>
        <w:ind w:left="284" w:hanging="284"/>
        <w:jc w:val="both"/>
        <w:rPr>
          <w:rFonts w:ascii="Arial" w:eastAsia="Calibri" w:hAnsi="Arial" w:cs="Arial"/>
          <w:lang w:bidi="en-US"/>
        </w:rPr>
      </w:pPr>
      <w:r w:rsidRPr="00941192">
        <w:rPr>
          <w:rFonts w:ascii="Arial" w:eastAsia="Calibri" w:hAnsi="Arial" w:cs="Arial"/>
          <w:lang w:bidi="en-US"/>
        </w:rPr>
        <w:t>Analisis</w:t>
      </w:r>
      <w:r w:rsidRPr="00941192">
        <w:rPr>
          <w:rFonts w:ascii="Arial" w:eastAsia="Calibri" w:hAnsi="Arial" w:cs="Arial"/>
          <w:i/>
          <w:lang w:bidi="en-US"/>
        </w:rPr>
        <w:t xml:space="preserve"> Cost  plus pricing </w:t>
      </w:r>
      <w:r w:rsidRPr="00941192">
        <w:rPr>
          <w:rFonts w:ascii="Arial" w:eastAsia="Calibri" w:hAnsi="Arial" w:cs="Arial"/>
          <w:lang w:bidi="en-US"/>
        </w:rPr>
        <w:t>pada biaya Tertinggi</w:t>
      </w:r>
    </w:p>
    <w:p w:rsidR="00941192" w:rsidRPr="00941192" w:rsidRDefault="00941192" w:rsidP="00941192">
      <w:pPr>
        <w:tabs>
          <w:tab w:val="left" w:pos="1418"/>
        </w:tabs>
        <w:spacing w:after="0" w:line="240" w:lineRule="auto"/>
        <w:ind w:left="284"/>
        <w:rPr>
          <w:rFonts w:ascii="Arial" w:eastAsia="Calibri" w:hAnsi="Arial" w:cs="Arial"/>
          <w:lang w:bidi="en-US"/>
        </w:rPr>
      </w:pPr>
      <w:r w:rsidRPr="00941192">
        <w:rPr>
          <w:rFonts w:ascii="Arial" w:eastAsia="Calibri" w:hAnsi="Arial" w:cs="Arial"/>
          <w:lang w:bidi="en-US"/>
        </w:rPr>
        <w:t>Harga jual</w:t>
      </w:r>
      <w:r w:rsidRPr="00941192">
        <w:rPr>
          <w:rFonts w:ascii="Arial" w:eastAsia="Calibri" w:hAnsi="Arial" w:cs="Arial"/>
          <w:lang w:bidi="en-US"/>
        </w:rPr>
        <w:tab/>
        <w:t>= Biaya total + margin</w:t>
      </w:r>
    </w:p>
    <w:p w:rsidR="00941192" w:rsidRPr="00941192" w:rsidRDefault="00941192" w:rsidP="00941192">
      <w:pPr>
        <w:tabs>
          <w:tab w:val="left" w:pos="993"/>
          <w:tab w:val="left" w:pos="1134"/>
          <w:tab w:val="left" w:pos="1418"/>
        </w:tabs>
        <w:spacing w:after="0" w:line="240" w:lineRule="auto"/>
        <w:ind w:left="284" w:hanging="284"/>
        <w:rPr>
          <w:rFonts w:ascii="Arial" w:eastAsia="Calibri" w:hAnsi="Arial" w:cs="Arial"/>
          <w:lang w:bidi="en-US"/>
        </w:rPr>
      </w:pPr>
      <w:r w:rsidRPr="00941192">
        <w:rPr>
          <w:rFonts w:ascii="Arial" w:eastAsia="Calibri" w:hAnsi="Arial" w:cs="Arial"/>
          <w:lang w:bidi="en-US"/>
        </w:rPr>
        <w:tab/>
      </w:r>
      <w:r w:rsidRPr="00941192">
        <w:rPr>
          <w:rFonts w:ascii="Arial" w:eastAsia="Calibri" w:hAnsi="Arial" w:cs="Arial"/>
          <w:lang w:bidi="en-US"/>
        </w:rPr>
        <w:tab/>
      </w:r>
      <w:r w:rsidRPr="00941192">
        <w:rPr>
          <w:rFonts w:ascii="Arial" w:eastAsia="Calibri" w:hAnsi="Arial" w:cs="Arial"/>
          <w:lang w:bidi="en-US"/>
        </w:rPr>
        <w:tab/>
      </w:r>
      <w:r w:rsidRPr="00941192">
        <w:rPr>
          <w:rFonts w:ascii="Arial" w:eastAsia="Calibri" w:hAnsi="Arial" w:cs="Arial"/>
          <w:lang w:bidi="en-US"/>
        </w:rPr>
        <w:tab/>
        <w:t>= Rp 2.242.674 + 20%</w:t>
      </w:r>
    </w:p>
    <w:p w:rsidR="00941192" w:rsidRPr="00941192" w:rsidRDefault="00941192" w:rsidP="00941192">
      <w:pPr>
        <w:tabs>
          <w:tab w:val="left" w:pos="993"/>
          <w:tab w:val="left" w:pos="1134"/>
          <w:tab w:val="left" w:pos="1418"/>
        </w:tabs>
        <w:spacing w:after="0" w:line="240" w:lineRule="auto"/>
        <w:ind w:left="284" w:hanging="284"/>
        <w:rPr>
          <w:rFonts w:ascii="Arial" w:eastAsia="Calibri" w:hAnsi="Arial" w:cs="Arial"/>
          <w:lang w:bidi="en-US"/>
        </w:rPr>
      </w:pPr>
      <w:r w:rsidRPr="00941192">
        <w:rPr>
          <w:rFonts w:ascii="Arial" w:eastAsia="Calibri" w:hAnsi="Arial" w:cs="Arial"/>
          <w:lang w:bidi="en-US"/>
        </w:rPr>
        <w:tab/>
      </w:r>
      <w:r w:rsidRPr="00941192">
        <w:rPr>
          <w:rFonts w:ascii="Arial" w:eastAsia="Calibri" w:hAnsi="Arial" w:cs="Arial"/>
          <w:lang w:bidi="en-US"/>
        </w:rPr>
        <w:tab/>
      </w:r>
      <w:r w:rsidRPr="00941192">
        <w:rPr>
          <w:rFonts w:ascii="Arial" w:eastAsia="Calibri" w:hAnsi="Arial" w:cs="Arial"/>
          <w:lang w:bidi="en-US"/>
        </w:rPr>
        <w:tab/>
      </w:r>
      <w:r w:rsidRPr="00941192">
        <w:rPr>
          <w:rFonts w:ascii="Arial" w:eastAsia="Calibri" w:hAnsi="Arial" w:cs="Arial"/>
          <w:lang w:bidi="en-US"/>
        </w:rPr>
        <w:tab/>
        <w:t>= Rp 2.242.674 + Rp448.535</w:t>
      </w:r>
    </w:p>
    <w:p w:rsidR="00941192" w:rsidRPr="00941192" w:rsidRDefault="00941192" w:rsidP="00941192">
      <w:pPr>
        <w:tabs>
          <w:tab w:val="left" w:pos="993"/>
          <w:tab w:val="left" w:pos="1134"/>
          <w:tab w:val="left" w:pos="1418"/>
        </w:tabs>
        <w:spacing w:after="0" w:line="240" w:lineRule="auto"/>
        <w:ind w:left="284" w:hanging="284"/>
        <w:rPr>
          <w:rFonts w:ascii="Arial" w:eastAsia="Calibri" w:hAnsi="Arial" w:cs="Arial"/>
          <w:lang w:bidi="en-US"/>
        </w:rPr>
      </w:pPr>
      <w:r w:rsidRPr="00941192">
        <w:rPr>
          <w:rFonts w:ascii="Arial" w:eastAsia="Calibri" w:hAnsi="Arial" w:cs="Arial"/>
          <w:lang w:bidi="en-US"/>
        </w:rPr>
        <w:tab/>
      </w:r>
      <w:r w:rsidRPr="00941192">
        <w:rPr>
          <w:rFonts w:ascii="Arial" w:eastAsia="Calibri" w:hAnsi="Arial" w:cs="Arial"/>
          <w:lang w:bidi="en-US"/>
        </w:rPr>
        <w:tab/>
      </w:r>
      <w:r w:rsidRPr="00941192">
        <w:rPr>
          <w:rFonts w:ascii="Arial" w:eastAsia="Calibri" w:hAnsi="Arial" w:cs="Arial"/>
          <w:lang w:bidi="en-US"/>
        </w:rPr>
        <w:tab/>
      </w:r>
      <w:r w:rsidRPr="00941192">
        <w:rPr>
          <w:rFonts w:ascii="Arial" w:eastAsia="Calibri" w:hAnsi="Arial" w:cs="Arial"/>
          <w:lang w:bidi="en-US"/>
        </w:rPr>
        <w:tab/>
        <w:t>= Rp. 2.691.209</w:t>
      </w:r>
    </w:p>
    <w:p w:rsidR="00941192" w:rsidRPr="00941192" w:rsidRDefault="00941192" w:rsidP="00941192">
      <w:pPr>
        <w:tabs>
          <w:tab w:val="left" w:pos="993"/>
          <w:tab w:val="left" w:pos="1134"/>
          <w:tab w:val="left" w:pos="1418"/>
        </w:tabs>
        <w:spacing w:after="0" w:line="240" w:lineRule="auto"/>
        <w:ind w:left="426"/>
        <w:rPr>
          <w:rFonts w:ascii="Arial" w:eastAsia="Calibri" w:hAnsi="Arial" w:cs="Arial"/>
          <w:lang w:bidi="en-US"/>
        </w:rPr>
      </w:pPr>
    </w:p>
    <w:p w:rsidR="00941192" w:rsidRPr="00941192" w:rsidRDefault="00941192" w:rsidP="00941192">
      <w:pPr>
        <w:tabs>
          <w:tab w:val="left" w:pos="993"/>
          <w:tab w:val="left" w:pos="1134"/>
          <w:tab w:val="left" w:pos="1418"/>
        </w:tabs>
        <w:spacing w:after="0" w:line="240" w:lineRule="auto"/>
        <w:ind w:left="426"/>
        <w:rPr>
          <w:rFonts w:ascii="Arial" w:eastAsia="Calibri" w:hAnsi="Arial" w:cs="Arial"/>
          <w:lang w:bidi="en-US"/>
        </w:rPr>
        <w:sectPr w:rsidR="00941192" w:rsidRPr="00941192" w:rsidSect="007773D7">
          <w:type w:val="continuous"/>
          <w:pgSz w:w="10319" w:h="14572" w:code="13"/>
          <w:pgMar w:top="1701" w:right="1985" w:bottom="1304" w:left="1134" w:header="720" w:footer="170" w:gutter="0"/>
          <w:cols w:space="340"/>
          <w:docGrid w:linePitch="360"/>
        </w:sectPr>
      </w:pPr>
    </w:p>
    <w:p w:rsidR="00941192" w:rsidRPr="00941192" w:rsidRDefault="00941192" w:rsidP="00941192">
      <w:pPr>
        <w:spacing w:after="0" w:line="240" w:lineRule="auto"/>
        <w:ind w:firstLine="567"/>
        <w:jc w:val="both"/>
        <w:rPr>
          <w:rFonts w:ascii="Arial" w:eastAsia="Calibri" w:hAnsi="Arial" w:cs="Arial"/>
          <w:lang w:bidi="en-US"/>
        </w:rPr>
      </w:pPr>
      <w:proofErr w:type="gramStart"/>
      <w:r w:rsidRPr="00941192">
        <w:rPr>
          <w:rFonts w:ascii="Arial" w:eastAsia="Calibri" w:hAnsi="Arial" w:cs="Arial"/>
          <w:lang w:bidi="en-US"/>
        </w:rPr>
        <w:lastRenderedPageBreak/>
        <w:t>Dengan margin sebesar 20% pengusaha kayu seharusnya menetapkan harga jual sebesar Rp 3.470.400.</w:t>
      </w:r>
      <w:proofErr w:type="gramEnd"/>
      <w:r w:rsidRPr="00941192">
        <w:rPr>
          <w:rFonts w:ascii="Arial" w:eastAsia="Calibri" w:hAnsi="Arial" w:cs="Arial"/>
          <w:lang w:bidi="en-US"/>
        </w:rPr>
        <w:t xml:space="preserve"> Jumlah ini telah </w:t>
      </w:r>
      <w:r w:rsidRPr="00941192">
        <w:rPr>
          <w:rFonts w:ascii="Arial" w:eastAsia="Calibri" w:hAnsi="Arial" w:cs="Arial"/>
          <w:lang w:bidi="en-US"/>
        </w:rPr>
        <w:lastRenderedPageBreak/>
        <w:t xml:space="preserve">memberikan keuntungan </w:t>
      </w:r>
      <w:proofErr w:type="gramStart"/>
      <w:r w:rsidRPr="00941192">
        <w:rPr>
          <w:rFonts w:ascii="Arial" w:eastAsia="Calibri" w:hAnsi="Arial" w:cs="Arial"/>
          <w:lang w:bidi="en-US"/>
        </w:rPr>
        <w:t>sebesar  Rp</w:t>
      </w:r>
      <w:proofErr w:type="gramEnd"/>
      <w:r w:rsidRPr="00941192">
        <w:rPr>
          <w:rFonts w:ascii="Arial" w:eastAsia="Calibri" w:hAnsi="Arial" w:cs="Arial"/>
          <w:lang w:bidi="en-US"/>
        </w:rPr>
        <w:t xml:space="preserve"> 578.400.</w:t>
      </w:r>
    </w:p>
    <w:p w:rsidR="00941192" w:rsidRPr="00941192" w:rsidRDefault="00941192" w:rsidP="00941192">
      <w:pPr>
        <w:spacing w:after="0" w:line="240" w:lineRule="auto"/>
        <w:ind w:firstLine="426"/>
        <w:jc w:val="both"/>
        <w:rPr>
          <w:rFonts w:ascii="Arial" w:eastAsia="Calibri" w:hAnsi="Arial" w:cs="Arial"/>
          <w:lang w:bidi="en-US"/>
        </w:rPr>
      </w:pPr>
    </w:p>
    <w:p w:rsidR="00941192" w:rsidRPr="00941192" w:rsidRDefault="00941192" w:rsidP="00941192">
      <w:pPr>
        <w:numPr>
          <w:ilvl w:val="0"/>
          <w:numId w:val="7"/>
        </w:numPr>
        <w:spacing w:after="0" w:line="240" w:lineRule="auto"/>
        <w:ind w:left="284" w:hanging="284"/>
        <w:jc w:val="both"/>
        <w:rPr>
          <w:rFonts w:ascii="Arial" w:eastAsia="Calibri" w:hAnsi="Arial" w:cs="Arial"/>
          <w:lang w:bidi="en-US"/>
        </w:rPr>
        <w:sectPr w:rsidR="00941192" w:rsidRPr="00941192" w:rsidSect="007773D7">
          <w:type w:val="continuous"/>
          <w:pgSz w:w="10319" w:h="14572" w:code="13"/>
          <w:pgMar w:top="1701" w:right="1985" w:bottom="1304" w:left="1134" w:header="720" w:footer="170" w:gutter="0"/>
          <w:cols w:num="2" w:space="340"/>
          <w:docGrid w:linePitch="360"/>
        </w:sectPr>
      </w:pPr>
    </w:p>
    <w:p w:rsidR="00941192" w:rsidRPr="00941192" w:rsidRDefault="00941192" w:rsidP="00941192">
      <w:pPr>
        <w:spacing w:after="0" w:line="240" w:lineRule="auto"/>
        <w:ind w:left="284"/>
        <w:jc w:val="both"/>
        <w:rPr>
          <w:rFonts w:ascii="Arial" w:eastAsia="Calibri" w:hAnsi="Arial" w:cs="Arial"/>
          <w:lang w:bidi="en-US"/>
        </w:rPr>
      </w:pPr>
    </w:p>
    <w:p w:rsidR="00941192" w:rsidRPr="00941192" w:rsidRDefault="00941192" w:rsidP="00941192">
      <w:pPr>
        <w:numPr>
          <w:ilvl w:val="0"/>
          <w:numId w:val="7"/>
        </w:numPr>
        <w:spacing w:after="0" w:line="240" w:lineRule="auto"/>
        <w:ind w:left="284" w:hanging="284"/>
        <w:jc w:val="both"/>
        <w:rPr>
          <w:rFonts w:ascii="Arial" w:eastAsia="Calibri" w:hAnsi="Arial" w:cs="Arial"/>
          <w:lang w:bidi="en-US"/>
        </w:rPr>
      </w:pPr>
      <w:r w:rsidRPr="00941192">
        <w:rPr>
          <w:rFonts w:ascii="Arial" w:eastAsia="Calibri" w:hAnsi="Arial" w:cs="Arial"/>
          <w:lang w:bidi="en-US"/>
        </w:rPr>
        <w:t xml:space="preserve">Analisis </w:t>
      </w:r>
      <w:r w:rsidRPr="00941192">
        <w:rPr>
          <w:rFonts w:ascii="Arial" w:eastAsia="Calibri" w:hAnsi="Arial" w:cs="Arial"/>
          <w:i/>
          <w:lang w:bidi="en-US"/>
        </w:rPr>
        <w:t xml:space="preserve">Markup pricing </w:t>
      </w:r>
      <w:r w:rsidRPr="00941192">
        <w:rPr>
          <w:rFonts w:ascii="Arial" w:eastAsia="Calibri" w:hAnsi="Arial" w:cs="Arial"/>
          <w:lang w:bidi="en-US"/>
        </w:rPr>
        <w:t>pada biaya Terendah</w:t>
      </w:r>
    </w:p>
    <w:p w:rsidR="00941192" w:rsidRPr="00941192" w:rsidRDefault="00941192" w:rsidP="00941192">
      <w:pPr>
        <w:tabs>
          <w:tab w:val="left" w:pos="284"/>
          <w:tab w:val="left" w:pos="2268"/>
        </w:tabs>
        <w:spacing w:after="0" w:line="240" w:lineRule="auto"/>
        <w:ind w:left="284"/>
        <w:contextualSpacing/>
        <w:jc w:val="both"/>
        <w:rPr>
          <w:rFonts w:ascii="Arial" w:eastAsia="Calibri" w:hAnsi="Arial" w:cs="Arial"/>
          <w:lang w:bidi="en-US"/>
        </w:rPr>
      </w:pPr>
      <w:r w:rsidRPr="00941192">
        <w:rPr>
          <w:rFonts w:ascii="Arial" w:eastAsia="Calibri" w:hAnsi="Arial" w:cs="Arial"/>
          <w:i/>
          <w:lang w:bidi="en-US"/>
        </w:rPr>
        <w:t>Markup</w:t>
      </w:r>
      <w:r w:rsidRPr="00941192">
        <w:rPr>
          <w:rFonts w:ascii="Arial" w:eastAsia="Calibri" w:hAnsi="Arial" w:cs="Arial"/>
          <w:lang w:bidi="en-US"/>
        </w:rPr>
        <w:t xml:space="preserve"> atas biaya </w:t>
      </w:r>
      <w:r w:rsidRPr="00941192">
        <w:rPr>
          <w:rFonts w:ascii="Arial" w:eastAsia="Calibri" w:hAnsi="Arial" w:cs="Arial"/>
          <w:lang w:bidi="en-US"/>
        </w:rPr>
        <w:tab/>
      </w:r>
      <m:oMath>
        <m:r>
          <w:rPr>
            <w:rFonts w:ascii="Cambria Math" w:eastAsia="Calibri" w:hAnsi="Cambria Math" w:cs="Arial"/>
            <w:sz w:val="24"/>
            <w:lang w:val="id-ID" w:bidi="en-US"/>
          </w:rPr>
          <m:t>=</m:t>
        </m:r>
        <m:f>
          <m:fPr>
            <m:ctrlPr>
              <w:rPr>
                <w:rFonts w:ascii="Cambria Math" w:eastAsia="Calibri" w:hAnsi="Cambria Math" w:cs="Arial"/>
                <w:i/>
                <w:sz w:val="30"/>
                <w:lang w:val="id-ID" w:bidi="en-US"/>
              </w:rPr>
            </m:ctrlPr>
          </m:fPr>
          <m:num>
            <m:r>
              <w:rPr>
                <w:rFonts w:ascii="Cambria Math" w:eastAsia="Calibri" w:hAnsi="Cambria Math" w:cs="Arial"/>
                <w:sz w:val="30"/>
                <w:lang w:val="id-ID" w:bidi="en-US"/>
              </w:rPr>
              <m:t>Harga Jual-Total Biaya</m:t>
            </m:r>
          </m:num>
          <m:den>
            <m:r>
              <w:rPr>
                <w:rFonts w:ascii="Cambria Math" w:eastAsia="Calibri" w:hAnsi="Cambria Math" w:cs="Arial"/>
                <w:sz w:val="30"/>
                <w:lang w:val="id-ID" w:bidi="en-US"/>
              </w:rPr>
              <m:t>Total Biaya</m:t>
            </m:r>
          </m:den>
        </m:f>
      </m:oMath>
    </w:p>
    <w:p w:rsidR="00941192" w:rsidRPr="00941192" w:rsidRDefault="00941192" w:rsidP="00941192">
      <w:pPr>
        <w:spacing w:after="0" w:line="240" w:lineRule="auto"/>
        <w:ind w:left="2268"/>
        <w:jc w:val="both"/>
        <w:rPr>
          <w:rFonts w:ascii="Arial" w:eastAsia="Calibri" w:hAnsi="Arial" w:cs="Arial"/>
          <w:lang w:bidi="en-US"/>
        </w:rPr>
      </w:pPr>
      <m:oMathPara>
        <m:oMathParaPr>
          <m:jc m:val="left"/>
        </m:oMathParaPr>
        <m:oMath>
          <m:r>
            <w:rPr>
              <w:rFonts w:ascii="Cambria Math" w:eastAsia="Calibri" w:hAnsi="Cambria Math" w:cs="Arial"/>
              <w:lang w:bidi="en-US"/>
            </w:rPr>
            <m:t>=</m:t>
          </m:r>
          <m:f>
            <m:fPr>
              <m:ctrlPr>
                <w:rPr>
                  <w:rFonts w:ascii="Cambria Math" w:eastAsia="Calibri" w:hAnsi="Cambria Math" w:cs="Arial"/>
                  <w:i/>
                  <w:lang w:bidi="en-US"/>
                </w:rPr>
              </m:ctrlPr>
            </m:fPr>
            <m:num>
              <m:r>
                <m:rPr>
                  <m:sty m:val="p"/>
                </m:rPr>
                <w:rPr>
                  <w:rFonts w:ascii="Cambria Math" w:eastAsia="Calibri" w:hAnsi="Cambria Math" w:cs="Arial"/>
                  <w:lang w:bidi="en-US"/>
                </w:rPr>
                <m:t>Rp 2.800.000 – Rp 1.712.000</m:t>
              </m:r>
            </m:num>
            <m:den>
              <m:r>
                <m:rPr>
                  <m:sty m:val="p"/>
                </m:rPr>
                <w:rPr>
                  <w:rFonts w:ascii="Cambria Math" w:eastAsia="Calibri" w:hAnsi="Cambria Math" w:cs="Arial"/>
                  <w:lang w:bidi="en-US"/>
                </w:rPr>
                <m:t>Rp 1.712.000</m:t>
              </m:r>
            </m:den>
          </m:f>
        </m:oMath>
      </m:oMathPara>
    </w:p>
    <w:p w:rsidR="00941192" w:rsidRPr="00941192" w:rsidRDefault="00941192" w:rsidP="00941192">
      <w:pPr>
        <w:spacing w:after="0" w:line="240" w:lineRule="auto"/>
        <w:ind w:left="2268"/>
        <w:jc w:val="both"/>
        <w:rPr>
          <w:rFonts w:ascii="Arial" w:eastAsia="Calibri" w:hAnsi="Arial" w:cs="Arial"/>
          <w:lang w:bidi="en-US"/>
        </w:rPr>
      </w:pPr>
      <m:oMathPara>
        <m:oMathParaPr>
          <m:jc m:val="left"/>
        </m:oMathParaPr>
        <m:oMath>
          <m:r>
            <w:rPr>
              <w:rFonts w:ascii="Cambria Math" w:eastAsia="Calibri" w:hAnsi="Cambria Math" w:cs="Arial"/>
              <w:lang w:bidi="en-US"/>
            </w:rPr>
            <m:t>=</m:t>
          </m:r>
          <m:f>
            <m:fPr>
              <m:ctrlPr>
                <w:rPr>
                  <w:rFonts w:ascii="Cambria Math" w:eastAsia="Calibri" w:hAnsi="Cambria Math" w:cs="Arial"/>
                  <w:i/>
                  <w:lang w:bidi="en-US"/>
                </w:rPr>
              </m:ctrlPr>
            </m:fPr>
            <m:num>
              <m:r>
                <m:rPr>
                  <m:sty m:val="p"/>
                </m:rPr>
                <w:rPr>
                  <w:rFonts w:ascii="Cambria Math" w:eastAsia="Calibri" w:hAnsi="Cambria Math" w:cs="Arial"/>
                  <w:lang w:bidi="en-US"/>
                </w:rPr>
                <m:t>Rp 1.008.000</m:t>
              </m:r>
            </m:num>
            <m:den>
              <m:r>
                <m:rPr>
                  <m:sty m:val="p"/>
                </m:rPr>
                <w:rPr>
                  <w:rFonts w:ascii="Cambria Math" w:eastAsia="Calibri" w:hAnsi="Cambria Math" w:cs="Arial"/>
                  <w:lang w:bidi="en-US"/>
                </w:rPr>
                <m:t>Rp 1.712.000</m:t>
              </m:r>
            </m:den>
          </m:f>
        </m:oMath>
      </m:oMathPara>
    </w:p>
    <w:p w:rsidR="00941192" w:rsidRPr="00941192" w:rsidRDefault="00941192" w:rsidP="00941192">
      <w:pPr>
        <w:spacing w:after="0" w:line="240" w:lineRule="auto"/>
        <w:ind w:left="2268"/>
        <w:rPr>
          <w:rFonts w:ascii="Arial" w:eastAsia="Times New Roman" w:hAnsi="Arial" w:cs="Arial"/>
          <w:lang w:bidi="en-US"/>
        </w:rPr>
      </w:pPr>
      <m:oMathPara>
        <m:oMathParaPr>
          <m:jc m:val="left"/>
        </m:oMathParaPr>
        <m:oMath>
          <m:r>
            <w:rPr>
              <w:rFonts w:ascii="Cambria Math" w:eastAsia="Calibri" w:hAnsi="Cambria Math" w:cs="Arial"/>
              <w:lang w:bidi="en-US"/>
            </w:rPr>
            <m:t>=Rp 0,6355</m:t>
          </m:r>
        </m:oMath>
      </m:oMathPara>
    </w:p>
    <w:p w:rsidR="00941192" w:rsidRPr="00941192" w:rsidRDefault="00941192" w:rsidP="00941192">
      <w:pPr>
        <w:spacing w:after="0" w:line="240" w:lineRule="auto"/>
        <w:ind w:left="2268"/>
        <w:rPr>
          <w:rFonts w:ascii="Arial" w:eastAsia="Times New Roman" w:hAnsi="Arial" w:cs="Arial"/>
          <w:lang w:bidi="en-US"/>
        </w:rPr>
      </w:pPr>
      <m:oMathPara>
        <m:oMathParaPr>
          <m:jc m:val="left"/>
        </m:oMathParaPr>
        <m:oMath>
          <m:r>
            <w:rPr>
              <w:rFonts w:ascii="Cambria Math" w:eastAsia="Calibri" w:hAnsi="Cambria Math" w:cs="Arial"/>
              <w:lang w:bidi="en-US"/>
            </w:rPr>
            <m:t>=63,55%</m:t>
          </m:r>
        </m:oMath>
      </m:oMathPara>
    </w:p>
    <w:p w:rsidR="00941192" w:rsidRPr="00941192" w:rsidRDefault="00941192" w:rsidP="00941192">
      <w:pPr>
        <w:spacing w:after="0" w:line="240" w:lineRule="auto"/>
        <w:ind w:left="2268"/>
        <w:jc w:val="both"/>
        <w:rPr>
          <w:rFonts w:ascii="Arial" w:eastAsia="Calibri" w:hAnsi="Arial" w:cs="Arial"/>
          <w:lang w:bidi="en-US"/>
        </w:rPr>
      </w:pPr>
    </w:p>
    <w:p w:rsidR="00941192" w:rsidRPr="00941192" w:rsidRDefault="00941192" w:rsidP="00941192">
      <w:pPr>
        <w:spacing w:after="0" w:line="240" w:lineRule="auto"/>
        <w:ind w:firstLine="426"/>
        <w:jc w:val="both"/>
        <w:rPr>
          <w:rFonts w:ascii="Arial" w:eastAsia="Calibri" w:hAnsi="Arial" w:cs="Arial"/>
          <w:lang w:bidi="en-US"/>
        </w:rPr>
        <w:sectPr w:rsidR="00941192" w:rsidRPr="00941192" w:rsidSect="007773D7">
          <w:type w:val="continuous"/>
          <w:pgSz w:w="10319" w:h="14572" w:code="13"/>
          <w:pgMar w:top="1701" w:right="1985" w:bottom="1304" w:left="1134" w:header="720" w:footer="170" w:gutter="0"/>
          <w:cols w:space="340"/>
          <w:docGrid w:linePitch="360"/>
        </w:sectPr>
      </w:pPr>
    </w:p>
    <w:p w:rsidR="00941192" w:rsidRPr="00941192" w:rsidRDefault="00941192" w:rsidP="00941192">
      <w:pPr>
        <w:spacing w:after="0" w:line="240" w:lineRule="auto"/>
        <w:ind w:firstLine="567"/>
        <w:jc w:val="both"/>
        <w:rPr>
          <w:rFonts w:ascii="Arial" w:eastAsia="Calibri" w:hAnsi="Arial" w:cs="Arial"/>
          <w:lang w:bidi="en-US"/>
        </w:rPr>
      </w:pPr>
      <w:r w:rsidRPr="00941192">
        <w:rPr>
          <w:rFonts w:ascii="Arial" w:eastAsia="Calibri" w:hAnsi="Arial" w:cs="Arial"/>
          <w:lang w:bidi="en-US"/>
        </w:rPr>
        <w:lastRenderedPageBreak/>
        <w:t xml:space="preserve">Dari hasil </w:t>
      </w:r>
      <w:r w:rsidRPr="00941192">
        <w:rPr>
          <w:rFonts w:ascii="Arial" w:eastAsia="Calibri" w:hAnsi="Arial" w:cs="Arial"/>
          <w:i/>
          <w:lang w:bidi="en-US"/>
        </w:rPr>
        <w:t>Markup pricing</w:t>
      </w:r>
      <w:r w:rsidRPr="00941192">
        <w:rPr>
          <w:rFonts w:ascii="Arial" w:eastAsia="Calibri" w:hAnsi="Arial" w:cs="Arial"/>
          <w:lang w:bidi="en-US"/>
        </w:rPr>
        <w:t xml:space="preserve"> yang telah dihitung diatas dapat diketahui bahwa tingkat keuntungan pengusaha kayu adalah sebesar Rp. 1.088.000 </w:t>
      </w:r>
      <w:r w:rsidRPr="00941192">
        <w:rPr>
          <w:rFonts w:ascii="Arial" w:eastAsia="Calibri" w:hAnsi="Arial" w:cs="Arial"/>
          <w:lang w:bidi="en-US"/>
        </w:rPr>
        <w:lastRenderedPageBreak/>
        <w:t>atau 63</w:t>
      </w:r>
      <w:proofErr w:type="gramStart"/>
      <w:r w:rsidRPr="00941192">
        <w:rPr>
          <w:rFonts w:ascii="Arial" w:eastAsia="Calibri" w:hAnsi="Arial" w:cs="Arial"/>
          <w:lang w:bidi="en-US"/>
        </w:rPr>
        <w:t>,55</w:t>
      </w:r>
      <w:proofErr w:type="gramEnd"/>
      <w:r w:rsidRPr="00941192">
        <w:rPr>
          <w:rFonts w:ascii="Arial" w:eastAsia="Calibri" w:hAnsi="Arial" w:cs="Arial"/>
          <w:lang w:bidi="en-US"/>
        </w:rPr>
        <w:t xml:space="preserve">% dibulatkan menjadi 64%. </w:t>
      </w:r>
      <w:proofErr w:type="gramStart"/>
      <w:r w:rsidRPr="00941192">
        <w:rPr>
          <w:rFonts w:ascii="Arial" w:eastAsia="Calibri" w:hAnsi="Arial" w:cs="Arial"/>
          <w:lang w:bidi="en-US"/>
        </w:rPr>
        <w:t xml:space="preserve">Dapat dilihat bahwa dari harga jual yang ditetapkan oleh pengusaha kayu pada tingkat penghitungan biaya terendah </w:t>
      </w:r>
      <w:r w:rsidRPr="00941192">
        <w:rPr>
          <w:rFonts w:ascii="Arial" w:eastAsia="Calibri" w:hAnsi="Arial" w:cs="Arial"/>
          <w:i/>
          <w:lang w:bidi="en-US"/>
        </w:rPr>
        <w:lastRenderedPageBreak/>
        <w:t>markup</w:t>
      </w:r>
      <w:r w:rsidRPr="00941192">
        <w:rPr>
          <w:rFonts w:ascii="Arial" w:eastAsia="Calibri" w:hAnsi="Arial" w:cs="Arial"/>
          <w:lang w:bidi="en-US"/>
        </w:rPr>
        <w:t xml:space="preserve"> yang dilakukan pengusaha kayu sangat tinggi lebih dari 50%.</w:t>
      </w:r>
      <w:proofErr w:type="gramEnd"/>
    </w:p>
    <w:p w:rsidR="00941192" w:rsidRPr="00941192" w:rsidRDefault="00941192" w:rsidP="00941192">
      <w:pPr>
        <w:spacing w:after="0" w:line="240" w:lineRule="auto"/>
        <w:ind w:left="1418" w:firstLine="708"/>
        <w:jc w:val="both"/>
        <w:rPr>
          <w:rFonts w:ascii="Arial" w:eastAsia="Calibri" w:hAnsi="Arial" w:cs="Arial"/>
          <w:lang w:bidi="en-US"/>
        </w:rPr>
      </w:pPr>
    </w:p>
    <w:p w:rsidR="00941192" w:rsidRPr="00941192" w:rsidRDefault="00941192" w:rsidP="00941192">
      <w:pPr>
        <w:numPr>
          <w:ilvl w:val="0"/>
          <w:numId w:val="7"/>
        </w:numPr>
        <w:tabs>
          <w:tab w:val="left" w:pos="284"/>
        </w:tabs>
        <w:spacing w:after="0" w:line="240" w:lineRule="auto"/>
        <w:ind w:left="284" w:hanging="284"/>
        <w:jc w:val="both"/>
        <w:rPr>
          <w:rFonts w:ascii="Arial" w:eastAsia="Calibri" w:hAnsi="Arial" w:cs="Arial"/>
          <w:lang w:bidi="en-US"/>
        </w:rPr>
        <w:sectPr w:rsidR="00941192" w:rsidRPr="00941192" w:rsidSect="007773D7">
          <w:type w:val="continuous"/>
          <w:pgSz w:w="10319" w:h="14572" w:code="13"/>
          <w:pgMar w:top="1701" w:right="1985" w:bottom="1304" w:left="1134" w:header="720" w:footer="170" w:gutter="0"/>
          <w:cols w:num="2" w:space="340"/>
          <w:docGrid w:linePitch="360"/>
        </w:sectPr>
      </w:pPr>
    </w:p>
    <w:p w:rsidR="00941192" w:rsidRPr="00941192" w:rsidRDefault="00941192" w:rsidP="00941192">
      <w:pPr>
        <w:tabs>
          <w:tab w:val="left" w:pos="284"/>
        </w:tabs>
        <w:spacing w:after="0" w:line="240" w:lineRule="auto"/>
        <w:ind w:left="284"/>
        <w:jc w:val="both"/>
        <w:rPr>
          <w:rFonts w:ascii="Arial" w:eastAsia="Calibri" w:hAnsi="Arial" w:cs="Arial"/>
          <w:lang w:bidi="en-US"/>
        </w:rPr>
      </w:pPr>
    </w:p>
    <w:p w:rsidR="00941192" w:rsidRPr="00941192" w:rsidRDefault="00941192" w:rsidP="00941192">
      <w:pPr>
        <w:numPr>
          <w:ilvl w:val="0"/>
          <w:numId w:val="7"/>
        </w:numPr>
        <w:tabs>
          <w:tab w:val="left" w:pos="284"/>
        </w:tabs>
        <w:spacing w:after="0" w:line="240" w:lineRule="auto"/>
        <w:ind w:left="284" w:hanging="284"/>
        <w:jc w:val="both"/>
        <w:rPr>
          <w:rFonts w:ascii="Arial" w:eastAsia="Calibri" w:hAnsi="Arial" w:cs="Arial"/>
          <w:lang w:bidi="en-US"/>
        </w:rPr>
      </w:pPr>
      <w:r w:rsidRPr="00941192">
        <w:rPr>
          <w:rFonts w:ascii="Arial" w:eastAsia="Calibri" w:hAnsi="Arial" w:cs="Arial"/>
          <w:lang w:bidi="en-US"/>
        </w:rPr>
        <w:t>Analisis</w:t>
      </w:r>
      <w:r w:rsidRPr="00941192">
        <w:rPr>
          <w:rFonts w:ascii="Arial" w:eastAsia="Calibri" w:hAnsi="Arial" w:cs="Arial"/>
          <w:i/>
          <w:lang w:bidi="en-US"/>
        </w:rPr>
        <w:t xml:space="preserve"> Cost  plus pricing </w:t>
      </w:r>
      <w:r w:rsidRPr="00941192">
        <w:rPr>
          <w:rFonts w:ascii="Arial" w:eastAsia="Calibri" w:hAnsi="Arial" w:cs="Arial"/>
          <w:lang w:bidi="en-US"/>
        </w:rPr>
        <w:t>pada biaya Terendah</w:t>
      </w:r>
    </w:p>
    <w:p w:rsidR="00941192" w:rsidRPr="00941192" w:rsidRDefault="00941192" w:rsidP="00941192">
      <w:pPr>
        <w:tabs>
          <w:tab w:val="left" w:pos="993"/>
          <w:tab w:val="left" w:pos="1418"/>
        </w:tabs>
        <w:spacing w:after="0" w:line="240" w:lineRule="auto"/>
        <w:ind w:left="284"/>
        <w:rPr>
          <w:rFonts w:ascii="Arial" w:eastAsia="Calibri" w:hAnsi="Arial" w:cs="Arial"/>
          <w:lang w:bidi="en-US"/>
        </w:rPr>
      </w:pPr>
      <w:r w:rsidRPr="00941192">
        <w:rPr>
          <w:rFonts w:ascii="Arial" w:eastAsia="Calibri" w:hAnsi="Arial" w:cs="Arial"/>
          <w:lang w:bidi="en-US"/>
        </w:rPr>
        <w:t xml:space="preserve">Harga jual </w:t>
      </w:r>
      <w:r w:rsidRPr="00941192">
        <w:rPr>
          <w:rFonts w:ascii="Arial" w:eastAsia="Calibri" w:hAnsi="Arial" w:cs="Arial"/>
          <w:lang w:bidi="en-US"/>
        </w:rPr>
        <w:tab/>
        <w:t>= Biaya total + margin</w:t>
      </w:r>
    </w:p>
    <w:p w:rsidR="00941192" w:rsidRPr="00941192" w:rsidRDefault="00941192" w:rsidP="00941192">
      <w:pPr>
        <w:tabs>
          <w:tab w:val="left" w:pos="993"/>
          <w:tab w:val="left" w:pos="1134"/>
          <w:tab w:val="left" w:pos="1418"/>
        </w:tabs>
        <w:spacing w:after="0" w:line="240" w:lineRule="auto"/>
        <w:ind w:left="284"/>
        <w:rPr>
          <w:rFonts w:ascii="Arial" w:eastAsia="Calibri" w:hAnsi="Arial" w:cs="Arial"/>
          <w:lang w:bidi="en-US"/>
        </w:rPr>
      </w:pPr>
      <w:r w:rsidRPr="00941192">
        <w:rPr>
          <w:rFonts w:ascii="Arial" w:eastAsia="Calibri" w:hAnsi="Arial" w:cs="Arial"/>
          <w:lang w:bidi="en-US"/>
        </w:rPr>
        <w:tab/>
      </w:r>
      <w:r w:rsidRPr="00941192">
        <w:rPr>
          <w:rFonts w:ascii="Arial" w:eastAsia="Calibri" w:hAnsi="Arial" w:cs="Arial"/>
          <w:lang w:bidi="en-US"/>
        </w:rPr>
        <w:tab/>
      </w:r>
      <w:r w:rsidRPr="00941192">
        <w:rPr>
          <w:rFonts w:ascii="Arial" w:eastAsia="Calibri" w:hAnsi="Arial" w:cs="Arial"/>
          <w:lang w:bidi="en-US"/>
        </w:rPr>
        <w:tab/>
        <w:t>= Rp 2.242.674 + 20%</w:t>
      </w:r>
    </w:p>
    <w:p w:rsidR="00941192" w:rsidRPr="00941192" w:rsidRDefault="00941192" w:rsidP="00941192">
      <w:pPr>
        <w:tabs>
          <w:tab w:val="left" w:pos="993"/>
          <w:tab w:val="left" w:pos="1134"/>
          <w:tab w:val="left" w:pos="1418"/>
        </w:tabs>
        <w:spacing w:after="0" w:line="240" w:lineRule="auto"/>
        <w:ind w:left="284"/>
        <w:rPr>
          <w:rFonts w:ascii="Arial" w:eastAsia="Calibri" w:hAnsi="Arial" w:cs="Arial"/>
          <w:lang w:bidi="en-US"/>
        </w:rPr>
      </w:pPr>
      <w:r w:rsidRPr="00941192">
        <w:rPr>
          <w:rFonts w:ascii="Arial" w:eastAsia="Calibri" w:hAnsi="Arial" w:cs="Arial"/>
          <w:lang w:bidi="en-US"/>
        </w:rPr>
        <w:tab/>
      </w:r>
      <w:r w:rsidRPr="00941192">
        <w:rPr>
          <w:rFonts w:ascii="Arial" w:eastAsia="Calibri" w:hAnsi="Arial" w:cs="Arial"/>
          <w:lang w:bidi="en-US"/>
        </w:rPr>
        <w:tab/>
      </w:r>
      <w:r w:rsidRPr="00941192">
        <w:rPr>
          <w:rFonts w:ascii="Arial" w:eastAsia="Calibri" w:hAnsi="Arial" w:cs="Arial"/>
          <w:lang w:bidi="en-US"/>
        </w:rPr>
        <w:tab/>
        <w:t>= Rp 2.242.674 + Rp 448.535</w:t>
      </w:r>
    </w:p>
    <w:p w:rsidR="00941192" w:rsidRPr="00941192" w:rsidRDefault="00941192" w:rsidP="00941192">
      <w:pPr>
        <w:tabs>
          <w:tab w:val="left" w:pos="1418"/>
        </w:tabs>
        <w:spacing w:after="0" w:line="240" w:lineRule="auto"/>
        <w:ind w:left="284"/>
        <w:jc w:val="both"/>
        <w:rPr>
          <w:rFonts w:ascii="Arial" w:eastAsia="Calibri" w:hAnsi="Arial" w:cs="Arial"/>
          <w:lang w:bidi="en-US"/>
        </w:rPr>
      </w:pPr>
      <w:r w:rsidRPr="00941192">
        <w:rPr>
          <w:rFonts w:ascii="Arial" w:eastAsia="Calibri" w:hAnsi="Arial" w:cs="Arial"/>
          <w:lang w:bidi="en-US"/>
        </w:rPr>
        <w:tab/>
      </w:r>
      <w:r w:rsidRPr="00941192">
        <w:rPr>
          <w:rFonts w:ascii="Arial" w:eastAsia="Calibri" w:hAnsi="Arial" w:cs="Arial"/>
          <w:lang w:bidi="en-US"/>
        </w:rPr>
        <w:tab/>
        <w:t>= Rp 2.691.209</w:t>
      </w:r>
    </w:p>
    <w:p w:rsidR="00941192" w:rsidRPr="00941192" w:rsidRDefault="00941192" w:rsidP="00941192">
      <w:pPr>
        <w:spacing w:after="0" w:line="240" w:lineRule="auto"/>
        <w:ind w:left="284"/>
        <w:jc w:val="both"/>
        <w:rPr>
          <w:rFonts w:ascii="Arial" w:eastAsia="Calibri" w:hAnsi="Arial" w:cs="Arial"/>
          <w:lang w:bidi="en-US"/>
        </w:rPr>
      </w:pPr>
    </w:p>
    <w:p w:rsidR="00941192" w:rsidRPr="00941192" w:rsidRDefault="00941192" w:rsidP="00941192">
      <w:pPr>
        <w:spacing w:after="0" w:line="240" w:lineRule="auto"/>
        <w:ind w:left="284"/>
        <w:jc w:val="both"/>
        <w:rPr>
          <w:rFonts w:ascii="Arial" w:eastAsia="Calibri" w:hAnsi="Arial" w:cs="Arial"/>
          <w:lang w:bidi="en-US"/>
        </w:rPr>
        <w:sectPr w:rsidR="00941192" w:rsidRPr="00941192" w:rsidSect="007773D7">
          <w:type w:val="continuous"/>
          <w:pgSz w:w="10319" w:h="14572" w:code="13"/>
          <w:pgMar w:top="1701" w:right="1985" w:bottom="1304" w:left="1134" w:header="720" w:footer="170" w:gutter="0"/>
          <w:cols w:space="340"/>
          <w:docGrid w:linePitch="360"/>
        </w:sectPr>
      </w:pPr>
    </w:p>
    <w:p w:rsidR="00941192" w:rsidRPr="00941192" w:rsidRDefault="00941192" w:rsidP="00941192">
      <w:pPr>
        <w:spacing w:after="0" w:line="240" w:lineRule="auto"/>
        <w:ind w:firstLine="567"/>
        <w:jc w:val="both"/>
        <w:rPr>
          <w:rFonts w:ascii="Arial" w:eastAsia="Calibri" w:hAnsi="Arial" w:cs="Arial"/>
          <w:lang w:bidi="en-US"/>
        </w:rPr>
      </w:pPr>
      <w:proofErr w:type="gramStart"/>
      <w:r w:rsidRPr="00941192">
        <w:rPr>
          <w:rFonts w:ascii="Arial" w:eastAsia="Calibri" w:hAnsi="Arial" w:cs="Arial"/>
          <w:lang w:bidi="en-US"/>
        </w:rPr>
        <w:lastRenderedPageBreak/>
        <w:t>Dengan margin sebesar 20% pengusaha kayu telah mendapatkan keuntungan sebanyak Rp 342.400.Dengan harga jual sebesar Rp. 2.054.400, jumlah ini sudah memberikan keuntungan bagi pengusaha kayu.</w:t>
      </w:r>
      <w:proofErr w:type="gramEnd"/>
    </w:p>
    <w:p w:rsidR="00941192" w:rsidRPr="00941192" w:rsidRDefault="00941192" w:rsidP="00941192">
      <w:pPr>
        <w:spacing w:after="0" w:line="240" w:lineRule="auto"/>
        <w:ind w:firstLine="567"/>
        <w:jc w:val="both"/>
        <w:rPr>
          <w:rFonts w:ascii="Arial" w:eastAsia="Calibri" w:hAnsi="Arial" w:cs="Arial"/>
          <w:lang w:bidi="en-US"/>
        </w:rPr>
      </w:pPr>
      <w:r w:rsidRPr="00941192">
        <w:rPr>
          <w:rFonts w:ascii="Arial" w:eastAsia="Calibri" w:hAnsi="Arial" w:cs="Arial"/>
          <w:lang w:bidi="en-US"/>
        </w:rPr>
        <w:t xml:space="preserve">Dilihat dari analisis </w:t>
      </w:r>
      <w:r w:rsidRPr="00941192">
        <w:rPr>
          <w:rFonts w:ascii="Arial" w:eastAsia="Calibri" w:hAnsi="Arial" w:cs="Arial"/>
          <w:i/>
          <w:lang w:bidi="en-US"/>
        </w:rPr>
        <w:t>markup</w:t>
      </w:r>
      <w:r w:rsidRPr="00941192">
        <w:rPr>
          <w:rFonts w:ascii="Arial" w:eastAsia="Calibri" w:hAnsi="Arial" w:cs="Arial"/>
          <w:lang w:bidi="en-US"/>
        </w:rPr>
        <w:t xml:space="preserve"> biaya yang dilakukan oleh pengusaha kayu lokal di Kabupaten Mimika untuk harga terendah adalah sebesar 39%, biaya rata-rata sebesar 51%, dan biaya tertinggi sebesar 64%. Jika dibandingkan dengan </w:t>
      </w:r>
      <w:r w:rsidRPr="00941192">
        <w:rPr>
          <w:rFonts w:ascii="Arial" w:eastAsia="Calibri" w:hAnsi="Arial" w:cs="Arial"/>
          <w:i/>
          <w:lang w:bidi="en-US"/>
        </w:rPr>
        <w:t>cost plus</w:t>
      </w:r>
      <w:r w:rsidRPr="00941192">
        <w:rPr>
          <w:rFonts w:ascii="Arial" w:eastAsia="Calibri" w:hAnsi="Arial" w:cs="Arial"/>
          <w:lang w:bidi="en-US"/>
        </w:rPr>
        <w:t xml:space="preserve"> pricing maka biaya </w:t>
      </w:r>
      <w:r w:rsidRPr="00941192">
        <w:rPr>
          <w:rFonts w:ascii="Arial" w:eastAsia="Calibri" w:hAnsi="Arial" w:cs="Arial"/>
          <w:i/>
          <w:lang w:bidi="en-US"/>
        </w:rPr>
        <w:t>markup</w:t>
      </w:r>
      <w:r w:rsidRPr="00941192">
        <w:rPr>
          <w:rFonts w:ascii="Arial" w:eastAsia="Calibri" w:hAnsi="Arial" w:cs="Arial"/>
          <w:lang w:bidi="en-US"/>
        </w:rPr>
        <w:t xml:space="preserve"> yang dikenakan pengusaha kayu terhadap penetapan harga kayu </w:t>
      </w:r>
      <w:r w:rsidRPr="00941192">
        <w:rPr>
          <w:rFonts w:ascii="Arial" w:eastAsia="Calibri" w:hAnsi="Arial" w:cs="Arial"/>
          <w:lang w:bidi="en-US"/>
        </w:rPr>
        <w:lastRenderedPageBreak/>
        <w:t>olahan di Kabupaten Mimika lebih besar.</w:t>
      </w:r>
    </w:p>
    <w:p w:rsidR="00941192" w:rsidRPr="00941192" w:rsidRDefault="00941192" w:rsidP="00941192">
      <w:pPr>
        <w:spacing w:after="0" w:line="240" w:lineRule="auto"/>
        <w:jc w:val="both"/>
        <w:rPr>
          <w:rFonts w:ascii="Arial" w:eastAsia="Calibri" w:hAnsi="Arial" w:cs="Arial"/>
          <w:lang w:bidi="en-US"/>
        </w:rPr>
      </w:pPr>
    </w:p>
    <w:p w:rsidR="00941192" w:rsidRPr="00941192" w:rsidRDefault="00941192" w:rsidP="00941192">
      <w:pPr>
        <w:spacing w:after="0" w:line="240" w:lineRule="auto"/>
        <w:jc w:val="both"/>
        <w:rPr>
          <w:rFonts w:ascii="Arial" w:eastAsia="Calibri" w:hAnsi="Arial" w:cs="Arial"/>
          <w:b/>
          <w:lang w:bidi="en-US"/>
        </w:rPr>
      </w:pPr>
      <w:r w:rsidRPr="00941192">
        <w:rPr>
          <w:rFonts w:ascii="Arial" w:eastAsia="Calibri" w:hAnsi="Arial" w:cs="Arial"/>
          <w:b/>
          <w:lang w:bidi="en-US"/>
        </w:rPr>
        <w:t>Analisis Pada Kayu Jenis Meranti</w:t>
      </w:r>
    </w:p>
    <w:p w:rsidR="00941192" w:rsidRPr="00941192" w:rsidRDefault="00941192" w:rsidP="00941192">
      <w:pPr>
        <w:spacing w:after="0" w:line="240" w:lineRule="auto"/>
        <w:ind w:firstLine="567"/>
        <w:jc w:val="both"/>
        <w:rPr>
          <w:rFonts w:ascii="Arial" w:eastAsia="Calibri" w:hAnsi="Arial" w:cs="Arial"/>
          <w:lang w:bidi="en-US"/>
        </w:rPr>
      </w:pPr>
      <w:r w:rsidRPr="00941192">
        <w:rPr>
          <w:rFonts w:ascii="Arial" w:eastAsia="Calibri" w:hAnsi="Arial" w:cs="Arial"/>
          <w:lang w:bidi="en-US"/>
        </w:rPr>
        <w:t xml:space="preserve">Jumlah keseluruhan pengusaha kayu yang mengolah kayu meranti adalah sebanyak 21 orang, dengan rata-rata total biaya adalah Rp 1.189.581, biaya tertinggi adalah Rp 1.361.000, dan biaya terendah adalah Rp 965.000. </w:t>
      </w:r>
      <w:proofErr w:type="gramStart"/>
      <w:r w:rsidRPr="00941192">
        <w:rPr>
          <w:rFonts w:ascii="Arial" w:eastAsia="Calibri" w:hAnsi="Arial" w:cs="Arial"/>
          <w:lang w:bidi="en-US"/>
        </w:rPr>
        <w:t>Adapun rata-rata nilai harga jual adalah Rp 1.440.476, harga jual tertinggi adalah Rp 1.650.000 dan harga jual terendah adalah Rp 1.200.000.</w:t>
      </w:r>
      <w:proofErr w:type="gramEnd"/>
    </w:p>
    <w:p w:rsidR="00941192" w:rsidRPr="00941192" w:rsidRDefault="00941192" w:rsidP="00941192">
      <w:pPr>
        <w:numPr>
          <w:ilvl w:val="0"/>
          <w:numId w:val="8"/>
        </w:numPr>
        <w:tabs>
          <w:tab w:val="left" w:pos="284"/>
        </w:tabs>
        <w:spacing w:after="0" w:line="240" w:lineRule="auto"/>
        <w:ind w:left="284" w:hanging="284"/>
        <w:jc w:val="both"/>
        <w:rPr>
          <w:rFonts w:ascii="Arial" w:eastAsia="Calibri" w:hAnsi="Arial" w:cs="Arial"/>
          <w:lang w:bidi="en-US"/>
        </w:rPr>
        <w:sectPr w:rsidR="00941192" w:rsidRPr="00941192" w:rsidSect="007773D7">
          <w:type w:val="continuous"/>
          <w:pgSz w:w="10319" w:h="14572" w:code="13"/>
          <w:pgMar w:top="1701" w:right="1985" w:bottom="1304" w:left="1134" w:header="720" w:footer="170" w:gutter="0"/>
          <w:cols w:num="2" w:space="340"/>
          <w:docGrid w:linePitch="360"/>
        </w:sectPr>
      </w:pPr>
    </w:p>
    <w:p w:rsidR="00941192" w:rsidRPr="00941192" w:rsidRDefault="00941192" w:rsidP="00941192">
      <w:pPr>
        <w:tabs>
          <w:tab w:val="left" w:pos="284"/>
        </w:tabs>
        <w:spacing w:after="0" w:line="240" w:lineRule="auto"/>
        <w:ind w:left="284"/>
        <w:jc w:val="both"/>
        <w:rPr>
          <w:rFonts w:ascii="Arial" w:eastAsia="Calibri" w:hAnsi="Arial" w:cs="Arial"/>
          <w:lang w:bidi="en-US"/>
        </w:rPr>
      </w:pPr>
    </w:p>
    <w:p w:rsidR="00941192" w:rsidRPr="00941192" w:rsidRDefault="00941192" w:rsidP="00941192">
      <w:pPr>
        <w:numPr>
          <w:ilvl w:val="0"/>
          <w:numId w:val="8"/>
        </w:numPr>
        <w:tabs>
          <w:tab w:val="left" w:pos="284"/>
        </w:tabs>
        <w:spacing w:after="0" w:line="240" w:lineRule="auto"/>
        <w:ind w:left="284" w:hanging="284"/>
        <w:jc w:val="both"/>
        <w:rPr>
          <w:rFonts w:ascii="Arial" w:eastAsia="Calibri" w:hAnsi="Arial" w:cs="Arial"/>
          <w:lang w:bidi="en-US"/>
        </w:rPr>
      </w:pPr>
      <w:r w:rsidRPr="00941192">
        <w:rPr>
          <w:rFonts w:ascii="Arial" w:eastAsia="Calibri" w:hAnsi="Arial" w:cs="Arial"/>
          <w:lang w:bidi="en-US"/>
        </w:rPr>
        <w:t xml:space="preserve">Analisis </w:t>
      </w:r>
      <w:r w:rsidRPr="00941192">
        <w:rPr>
          <w:rFonts w:ascii="Arial" w:eastAsia="Calibri" w:hAnsi="Arial" w:cs="Arial"/>
          <w:i/>
          <w:lang w:bidi="en-US"/>
        </w:rPr>
        <w:t xml:space="preserve">Markup pricing </w:t>
      </w:r>
      <w:r w:rsidRPr="00941192">
        <w:rPr>
          <w:rFonts w:ascii="Arial" w:eastAsia="Calibri" w:hAnsi="Arial" w:cs="Arial"/>
          <w:lang w:bidi="en-US"/>
        </w:rPr>
        <w:t>pada total biaya rata-rata</w:t>
      </w:r>
    </w:p>
    <w:p w:rsidR="00941192" w:rsidRPr="00941192" w:rsidRDefault="00941192" w:rsidP="00941192">
      <w:pPr>
        <w:tabs>
          <w:tab w:val="left" w:pos="284"/>
          <w:tab w:val="left" w:pos="2268"/>
        </w:tabs>
        <w:spacing w:after="0" w:line="240" w:lineRule="auto"/>
        <w:ind w:left="284"/>
        <w:contextualSpacing/>
        <w:jc w:val="both"/>
        <w:rPr>
          <w:rFonts w:ascii="Arial" w:eastAsia="Calibri" w:hAnsi="Arial" w:cs="Arial"/>
          <w:lang w:bidi="en-US"/>
        </w:rPr>
      </w:pPr>
      <w:r w:rsidRPr="00941192">
        <w:rPr>
          <w:rFonts w:ascii="Arial" w:eastAsia="Calibri" w:hAnsi="Arial" w:cs="Arial"/>
          <w:i/>
          <w:lang w:bidi="en-US"/>
        </w:rPr>
        <w:t>Markup</w:t>
      </w:r>
      <w:r w:rsidRPr="00941192">
        <w:rPr>
          <w:rFonts w:ascii="Arial" w:eastAsia="Calibri" w:hAnsi="Arial" w:cs="Arial"/>
          <w:lang w:bidi="en-US"/>
        </w:rPr>
        <w:t xml:space="preserve"> atas biaya </w:t>
      </w:r>
      <w:r w:rsidRPr="00941192">
        <w:rPr>
          <w:rFonts w:ascii="Arial" w:eastAsia="Calibri" w:hAnsi="Arial" w:cs="Arial"/>
          <w:lang w:bidi="en-US"/>
        </w:rPr>
        <w:tab/>
      </w:r>
      <m:oMath>
        <m:r>
          <w:rPr>
            <w:rFonts w:ascii="Cambria Math" w:eastAsia="Calibri" w:hAnsi="Cambria Math" w:cs="Arial"/>
            <w:sz w:val="24"/>
            <w:lang w:val="id-ID" w:bidi="en-US"/>
          </w:rPr>
          <m:t>=</m:t>
        </m:r>
        <m:f>
          <m:fPr>
            <m:ctrlPr>
              <w:rPr>
                <w:rFonts w:ascii="Cambria Math" w:eastAsia="Calibri" w:hAnsi="Cambria Math" w:cs="Arial"/>
                <w:i/>
                <w:sz w:val="30"/>
                <w:lang w:val="id-ID" w:bidi="en-US"/>
              </w:rPr>
            </m:ctrlPr>
          </m:fPr>
          <m:num>
            <m:r>
              <w:rPr>
                <w:rFonts w:ascii="Cambria Math" w:eastAsia="Calibri" w:hAnsi="Cambria Math" w:cs="Arial"/>
                <w:sz w:val="30"/>
                <w:lang w:val="id-ID" w:bidi="en-US"/>
              </w:rPr>
              <m:t>Harga Jual-Total Biaya</m:t>
            </m:r>
          </m:num>
          <m:den>
            <m:r>
              <w:rPr>
                <w:rFonts w:ascii="Cambria Math" w:eastAsia="Calibri" w:hAnsi="Cambria Math" w:cs="Arial"/>
                <w:sz w:val="30"/>
                <w:lang w:val="id-ID" w:bidi="en-US"/>
              </w:rPr>
              <m:t>Total Biaya</m:t>
            </m:r>
          </m:den>
        </m:f>
      </m:oMath>
    </w:p>
    <w:p w:rsidR="00941192" w:rsidRPr="00941192" w:rsidRDefault="00941192" w:rsidP="00941192">
      <w:pPr>
        <w:spacing w:after="0" w:line="240" w:lineRule="auto"/>
        <w:ind w:left="2268"/>
        <w:jc w:val="both"/>
        <w:rPr>
          <w:rFonts w:ascii="Arial" w:eastAsia="Calibri" w:hAnsi="Arial" w:cs="Arial"/>
          <w:lang w:bidi="en-US"/>
        </w:rPr>
      </w:pPr>
      <m:oMathPara>
        <m:oMathParaPr>
          <m:jc m:val="left"/>
        </m:oMathParaPr>
        <m:oMath>
          <m:r>
            <w:rPr>
              <w:rFonts w:ascii="Cambria Math" w:eastAsia="Calibri" w:hAnsi="Cambria Math" w:cs="Arial"/>
              <w:lang w:bidi="en-US"/>
            </w:rPr>
            <m:t>=</m:t>
          </m:r>
          <m:f>
            <m:fPr>
              <m:ctrlPr>
                <w:rPr>
                  <w:rFonts w:ascii="Cambria Math" w:eastAsia="Calibri" w:hAnsi="Cambria Math" w:cs="Arial"/>
                  <w:i/>
                  <w:lang w:bidi="en-US"/>
                </w:rPr>
              </m:ctrlPr>
            </m:fPr>
            <m:num>
              <m:r>
                <m:rPr>
                  <m:sty m:val="p"/>
                </m:rPr>
                <w:rPr>
                  <w:rFonts w:ascii="Cambria Math" w:eastAsia="Calibri" w:hAnsi="Cambria Math" w:cs="Arial"/>
                  <w:lang w:bidi="en-US"/>
                </w:rPr>
                <m:t>Rp 1.440.476 – Rp 1.189.581</m:t>
              </m:r>
            </m:num>
            <m:den>
              <m:r>
                <m:rPr>
                  <m:sty m:val="p"/>
                </m:rPr>
                <w:rPr>
                  <w:rFonts w:ascii="Cambria Math" w:eastAsia="Calibri" w:hAnsi="Cambria Math" w:cs="Arial"/>
                  <w:lang w:bidi="en-US"/>
                </w:rPr>
                <m:t>Rp 1.189.581</m:t>
              </m:r>
            </m:den>
          </m:f>
        </m:oMath>
      </m:oMathPara>
    </w:p>
    <w:p w:rsidR="00941192" w:rsidRPr="00941192" w:rsidRDefault="00941192" w:rsidP="00941192">
      <w:pPr>
        <w:spacing w:after="0" w:line="240" w:lineRule="auto"/>
        <w:ind w:left="2268"/>
        <w:jc w:val="both"/>
        <w:rPr>
          <w:rFonts w:ascii="Arial" w:eastAsia="Calibri" w:hAnsi="Arial" w:cs="Arial"/>
          <w:lang w:bidi="en-US"/>
        </w:rPr>
      </w:pPr>
      <m:oMathPara>
        <m:oMathParaPr>
          <m:jc m:val="left"/>
        </m:oMathParaPr>
        <m:oMath>
          <m:r>
            <w:rPr>
              <w:rFonts w:ascii="Cambria Math" w:eastAsia="Calibri" w:hAnsi="Cambria Math" w:cs="Arial"/>
              <w:lang w:bidi="en-US"/>
            </w:rPr>
            <m:t>=</m:t>
          </m:r>
          <m:f>
            <m:fPr>
              <m:ctrlPr>
                <w:rPr>
                  <w:rFonts w:ascii="Cambria Math" w:eastAsia="Calibri" w:hAnsi="Cambria Math" w:cs="Arial"/>
                  <w:i/>
                  <w:lang w:bidi="en-US"/>
                </w:rPr>
              </m:ctrlPr>
            </m:fPr>
            <m:num>
              <m:r>
                <m:rPr>
                  <m:sty m:val="p"/>
                </m:rPr>
                <w:rPr>
                  <w:rFonts w:ascii="Cambria Math" w:eastAsia="Calibri" w:hAnsi="Cambria Math" w:cs="Arial"/>
                  <w:lang w:bidi="en-US"/>
                </w:rPr>
                <m:t>Rp 250.895</m:t>
              </m:r>
            </m:num>
            <m:den>
              <m:r>
                <m:rPr>
                  <m:sty m:val="p"/>
                </m:rPr>
                <w:rPr>
                  <w:rFonts w:ascii="Cambria Math" w:eastAsia="Calibri" w:hAnsi="Cambria Math" w:cs="Arial"/>
                  <w:lang w:bidi="en-US"/>
                </w:rPr>
                <m:t>Rp 1.189.581</m:t>
              </m:r>
            </m:den>
          </m:f>
        </m:oMath>
      </m:oMathPara>
    </w:p>
    <w:p w:rsidR="00941192" w:rsidRPr="00941192" w:rsidRDefault="00941192" w:rsidP="00941192">
      <w:pPr>
        <w:spacing w:after="0" w:line="240" w:lineRule="auto"/>
        <w:ind w:left="2268"/>
        <w:rPr>
          <w:rFonts w:ascii="Arial" w:eastAsia="Times New Roman" w:hAnsi="Arial" w:cs="Arial"/>
          <w:lang w:bidi="en-US"/>
        </w:rPr>
      </w:pPr>
      <m:oMathPara>
        <m:oMathParaPr>
          <m:jc m:val="left"/>
        </m:oMathParaPr>
        <m:oMath>
          <m:r>
            <w:rPr>
              <w:rFonts w:ascii="Cambria Math" w:eastAsia="Calibri" w:hAnsi="Cambria Math" w:cs="Arial"/>
              <w:lang w:bidi="en-US"/>
            </w:rPr>
            <m:t>=Rp 0,2109</m:t>
          </m:r>
        </m:oMath>
      </m:oMathPara>
    </w:p>
    <w:p w:rsidR="00941192" w:rsidRPr="00941192" w:rsidRDefault="00941192" w:rsidP="00941192">
      <w:pPr>
        <w:spacing w:after="0" w:line="240" w:lineRule="auto"/>
        <w:ind w:left="2268"/>
        <w:rPr>
          <w:rFonts w:ascii="Arial" w:eastAsia="Times New Roman" w:hAnsi="Arial" w:cs="Arial"/>
          <w:lang w:bidi="en-US"/>
        </w:rPr>
      </w:pPr>
      <m:oMathPara>
        <m:oMathParaPr>
          <m:jc m:val="left"/>
        </m:oMathParaPr>
        <m:oMath>
          <m:r>
            <w:rPr>
              <w:rFonts w:ascii="Cambria Math" w:eastAsia="Calibri" w:hAnsi="Cambria Math" w:cs="Arial"/>
              <w:lang w:bidi="en-US"/>
            </w:rPr>
            <m:t>=21,09%</m:t>
          </m:r>
        </m:oMath>
      </m:oMathPara>
    </w:p>
    <w:p w:rsidR="00941192" w:rsidRPr="00941192" w:rsidRDefault="00941192" w:rsidP="00941192">
      <w:pPr>
        <w:spacing w:after="0" w:line="240" w:lineRule="auto"/>
        <w:ind w:left="1276"/>
        <w:jc w:val="both"/>
        <w:rPr>
          <w:rFonts w:ascii="Arial" w:eastAsia="Calibri" w:hAnsi="Arial" w:cs="Arial"/>
          <w:lang w:bidi="en-US"/>
        </w:rPr>
      </w:pPr>
    </w:p>
    <w:p w:rsidR="00941192" w:rsidRPr="00941192" w:rsidRDefault="00941192" w:rsidP="00941192">
      <w:pPr>
        <w:spacing w:after="0" w:line="240" w:lineRule="auto"/>
        <w:ind w:left="1276"/>
        <w:jc w:val="both"/>
        <w:rPr>
          <w:rFonts w:ascii="Arial" w:eastAsia="Calibri" w:hAnsi="Arial" w:cs="Arial"/>
          <w:lang w:bidi="en-US"/>
        </w:rPr>
        <w:sectPr w:rsidR="00941192" w:rsidRPr="00941192" w:rsidSect="007773D7">
          <w:type w:val="continuous"/>
          <w:pgSz w:w="10319" w:h="14572" w:code="13"/>
          <w:pgMar w:top="1701" w:right="1985" w:bottom="1304" w:left="1134" w:header="720" w:footer="170" w:gutter="0"/>
          <w:cols w:space="340"/>
          <w:docGrid w:linePitch="360"/>
        </w:sectPr>
      </w:pPr>
    </w:p>
    <w:p w:rsidR="00941192" w:rsidRPr="00941192" w:rsidRDefault="00941192" w:rsidP="00941192">
      <w:pPr>
        <w:spacing w:after="0" w:line="240" w:lineRule="auto"/>
        <w:ind w:firstLine="567"/>
        <w:jc w:val="both"/>
        <w:rPr>
          <w:rFonts w:ascii="Arial" w:eastAsia="Calibri" w:hAnsi="Arial" w:cs="Arial"/>
          <w:lang w:bidi="en-US"/>
        </w:rPr>
      </w:pPr>
      <w:r w:rsidRPr="00941192">
        <w:rPr>
          <w:rFonts w:ascii="Arial" w:eastAsia="Calibri" w:hAnsi="Arial" w:cs="Arial"/>
          <w:lang w:bidi="en-US"/>
        </w:rPr>
        <w:lastRenderedPageBreak/>
        <w:t xml:space="preserve">Dari hasil </w:t>
      </w:r>
      <w:r w:rsidRPr="00941192">
        <w:rPr>
          <w:rFonts w:ascii="Arial" w:eastAsia="Calibri" w:hAnsi="Arial" w:cs="Arial"/>
          <w:i/>
          <w:lang w:bidi="en-US"/>
        </w:rPr>
        <w:t>Markup pricing</w:t>
      </w:r>
      <w:r w:rsidRPr="00941192">
        <w:rPr>
          <w:rFonts w:ascii="Arial" w:eastAsia="Calibri" w:hAnsi="Arial" w:cs="Arial"/>
          <w:lang w:bidi="en-US"/>
        </w:rPr>
        <w:t xml:space="preserve"> yang telah dihitung diatas dapat diketahui bahwa tingkat keuntungan pengusaha kayu </w:t>
      </w:r>
      <w:r w:rsidRPr="00941192">
        <w:rPr>
          <w:rFonts w:ascii="Arial" w:eastAsia="Calibri" w:hAnsi="Arial" w:cs="Arial"/>
          <w:lang w:bidi="en-US"/>
        </w:rPr>
        <w:lastRenderedPageBreak/>
        <w:t>adalah sebesar Rp 250.895 atau 21,09% dibulatkan menjadi 21 %.</w:t>
      </w:r>
    </w:p>
    <w:p w:rsidR="00941192" w:rsidRPr="00941192" w:rsidRDefault="00941192" w:rsidP="00941192">
      <w:pPr>
        <w:spacing w:after="0" w:line="240" w:lineRule="auto"/>
        <w:ind w:firstLine="426"/>
        <w:jc w:val="both"/>
        <w:rPr>
          <w:rFonts w:ascii="Arial" w:eastAsia="Calibri" w:hAnsi="Arial" w:cs="Arial"/>
          <w:lang w:bidi="en-US"/>
        </w:rPr>
      </w:pPr>
    </w:p>
    <w:p w:rsidR="00941192" w:rsidRPr="00941192" w:rsidRDefault="00941192" w:rsidP="00941192">
      <w:pPr>
        <w:spacing w:after="0" w:line="240" w:lineRule="auto"/>
        <w:ind w:left="1418" w:firstLine="567"/>
        <w:jc w:val="both"/>
        <w:rPr>
          <w:rFonts w:ascii="Arial" w:eastAsia="Calibri" w:hAnsi="Arial" w:cs="Arial"/>
          <w:lang w:bidi="en-US"/>
        </w:rPr>
      </w:pPr>
    </w:p>
    <w:p w:rsidR="00941192" w:rsidRPr="00941192" w:rsidRDefault="00941192" w:rsidP="00941192">
      <w:pPr>
        <w:numPr>
          <w:ilvl w:val="0"/>
          <w:numId w:val="8"/>
        </w:numPr>
        <w:tabs>
          <w:tab w:val="left" w:pos="284"/>
        </w:tabs>
        <w:spacing w:after="0" w:line="240" w:lineRule="auto"/>
        <w:ind w:left="1418" w:hanging="1418"/>
        <w:jc w:val="both"/>
        <w:rPr>
          <w:rFonts w:ascii="Arial" w:eastAsia="Calibri" w:hAnsi="Arial" w:cs="Arial"/>
          <w:lang w:bidi="en-US"/>
        </w:rPr>
        <w:sectPr w:rsidR="00941192" w:rsidRPr="00941192" w:rsidSect="007773D7">
          <w:type w:val="continuous"/>
          <w:pgSz w:w="10319" w:h="14572" w:code="13"/>
          <w:pgMar w:top="1701" w:right="1985" w:bottom="1304" w:left="1134" w:header="720" w:footer="170" w:gutter="0"/>
          <w:cols w:num="2" w:space="340"/>
          <w:docGrid w:linePitch="360"/>
        </w:sectPr>
      </w:pPr>
    </w:p>
    <w:p w:rsidR="00941192" w:rsidRPr="00941192" w:rsidRDefault="00941192" w:rsidP="00941192">
      <w:pPr>
        <w:tabs>
          <w:tab w:val="left" w:pos="284"/>
        </w:tabs>
        <w:spacing w:after="0" w:line="240" w:lineRule="auto"/>
        <w:ind w:left="1418"/>
        <w:jc w:val="both"/>
        <w:rPr>
          <w:rFonts w:ascii="Arial" w:eastAsia="Calibri" w:hAnsi="Arial" w:cs="Arial"/>
          <w:lang w:bidi="en-US"/>
        </w:rPr>
      </w:pPr>
    </w:p>
    <w:p w:rsidR="00941192" w:rsidRPr="00941192" w:rsidRDefault="00941192" w:rsidP="00941192">
      <w:pPr>
        <w:tabs>
          <w:tab w:val="left" w:pos="284"/>
        </w:tabs>
        <w:spacing w:after="0" w:line="240" w:lineRule="auto"/>
        <w:ind w:left="1418"/>
        <w:jc w:val="both"/>
        <w:rPr>
          <w:rFonts w:ascii="Arial" w:eastAsia="Calibri" w:hAnsi="Arial" w:cs="Arial"/>
          <w:lang w:bidi="en-US"/>
        </w:rPr>
      </w:pPr>
    </w:p>
    <w:p w:rsidR="00941192" w:rsidRPr="00941192" w:rsidRDefault="00941192" w:rsidP="00941192">
      <w:pPr>
        <w:tabs>
          <w:tab w:val="left" w:pos="284"/>
        </w:tabs>
        <w:spacing w:after="0" w:line="240" w:lineRule="auto"/>
        <w:ind w:left="1418"/>
        <w:jc w:val="both"/>
        <w:rPr>
          <w:rFonts w:ascii="Arial" w:eastAsia="Calibri" w:hAnsi="Arial" w:cs="Arial"/>
          <w:lang w:bidi="en-US"/>
        </w:rPr>
      </w:pPr>
    </w:p>
    <w:p w:rsidR="00941192" w:rsidRPr="00941192" w:rsidRDefault="00941192" w:rsidP="00941192">
      <w:pPr>
        <w:numPr>
          <w:ilvl w:val="0"/>
          <w:numId w:val="8"/>
        </w:numPr>
        <w:tabs>
          <w:tab w:val="left" w:pos="284"/>
        </w:tabs>
        <w:spacing w:after="0" w:line="240" w:lineRule="auto"/>
        <w:ind w:left="1418" w:hanging="1418"/>
        <w:jc w:val="both"/>
        <w:rPr>
          <w:rFonts w:ascii="Arial" w:eastAsia="Calibri" w:hAnsi="Arial" w:cs="Arial"/>
          <w:lang w:bidi="en-US"/>
        </w:rPr>
      </w:pPr>
      <w:r w:rsidRPr="00941192">
        <w:rPr>
          <w:rFonts w:ascii="Arial" w:eastAsia="Calibri" w:hAnsi="Arial" w:cs="Arial"/>
          <w:lang w:bidi="en-US"/>
        </w:rPr>
        <w:lastRenderedPageBreak/>
        <w:t>Analisis</w:t>
      </w:r>
      <w:r w:rsidRPr="00941192">
        <w:rPr>
          <w:rFonts w:ascii="Arial" w:eastAsia="Calibri" w:hAnsi="Arial" w:cs="Arial"/>
          <w:i/>
          <w:lang w:bidi="en-US"/>
        </w:rPr>
        <w:t xml:space="preserve"> Cost  plus pricing </w:t>
      </w:r>
      <w:r w:rsidRPr="00941192">
        <w:rPr>
          <w:rFonts w:ascii="Arial" w:eastAsia="Calibri" w:hAnsi="Arial" w:cs="Arial"/>
          <w:lang w:bidi="en-US"/>
        </w:rPr>
        <w:t>pada biaya rata-rata</w:t>
      </w:r>
    </w:p>
    <w:p w:rsidR="00941192" w:rsidRPr="00941192" w:rsidRDefault="00941192" w:rsidP="00941192">
      <w:pPr>
        <w:tabs>
          <w:tab w:val="left" w:pos="1418"/>
        </w:tabs>
        <w:spacing w:after="0" w:line="240" w:lineRule="auto"/>
        <w:ind w:left="284"/>
        <w:rPr>
          <w:rFonts w:ascii="Arial" w:eastAsia="Calibri" w:hAnsi="Arial" w:cs="Arial"/>
          <w:lang w:bidi="en-US"/>
        </w:rPr>
      </w:pPr>
      <w:r w:rsidRPr="00941192">
        <w:rPr>
          <w:rFonts w:ascii="Arial" w:eastAsia="Calibri" w:hAnsi="Arial" w:cs="Arial"/>
          <w:lang w:bidi="en-US"/>
        </w:rPr>
        <w:t xml:space="preserve">Harga jual </w:t>
      </w:r>
      <w:r w:rsidRPr="00941192">
        <w:rPr>
          <w:rFonts w:ascii="Arial" w:eastAsia="Calibri" w:hAnsi="Arial" w:cs="Arial"/>
          <w:lang w:bidi="en-US"/>
        </w:rPr>
        <w:tab/>
        <w:t>= Biaya total + margin</w:t>
      </w:r>
    </w:p>
    <w:p w:rsidR="00941192" w:rsidRPr="00941192" w:rsidRDefault="00941192" w:rsidP="00941192">
      <w:pPr>
        <w:tabs>
          <w:tab w:val="left" w:pos="1134"/>
          <w:tab w:val="left" w:pos="1418"/>
        </w:tabs>
        <w:spacing w:after="0" w:line="240" w:lineRule="auto"/>
        <w:ind w:left="284"/>
        <w:rPr>
          <w:rFonts w:ascii="Arial" w:eastAsia="Calibri" w:hAnsi="Arial" w:cs="Arial"/>
          <w:lang w:bidi="en-US"/>
        </w:rPr>
      </w:pPr>
      <w:r w:rsidRPr="00941192">
        <w:rPr>
          <w:rFonts w:ascii="Arial" w:eastAsia="Calibri" w:hAnsi="Arial" w:cs="Arial"/>
          <w:lang w:bidi="en-US"/>
        </w:rPr>
        <w:tab/>
      </w:r>
      <w:r w:rsidRPr="00941192">
        <w:rPr>
          <w:rFonts w:ascii="Arial" w:eastAsia="Calibri" w:hAnsi="Arial" w:cs="Arial"/>
          <w:lang w:bidi="en-US"/>
        </w:rPr>
        <w:tab/>
      </w:r>
      <w:r w:rsidRPr="00941192">
        <w:rPr>
          <w:rFonts w:ascii="Arial" w:eastAsia="Calibri" w:hAnsi="Arial" w:cs="Arial"/>
          <w:lang w:bidi="en-US"/>
        </w:rPr>
        <w:tab/>
        <w:t>= Rp 1.189.581 + 20%</w:t>
      </w:r>
    </w:p>
    <w:p w:rsidR="00941192" w:rsidRPr="00941192" w:rsidRDefault="00941192" w:rsidP="00941192">
      <w:pPr>
        <w:tabs>
          <w:tab w:val="left" w:pos="1134"/>
          <w:tab w:val="left" w:pos="1418"/>
        </w:tabs>
        <w:spacing w:after="0" w:line="240" w:lineRule="auto"/>
        <w:ind w:left="284"/>
        <w:rPr>
          <w:rFonts w:ascii="Arial" w:eastAsia="Calibri" w:hAnsi="Arial" w:cs="Arial"/>
          <w:lang w:bidi="en-US"/>
        </w:rPr>
      </w:pPr>
      <w:r w:rsidRPr="00941192">
        <w:rPr>
          <w:rFonts w:ascii="Arial" w:eastAsia="Calibri" w:hAnsi="Arial" w:cs="Arial"/>
          <w:lang w:bidi="en-US"/>
        </w:rPr>
        <w:tab/>
      </w:r>
      <w:r w:rsidRPr="00941192">
        <w:rPr>
          <w:rFonts w:ascii="Arial" w:eastAsia="Calibri" w:hAnsi="Arial" w:cs="Arial"/>
          <w:lang w:bidi="en-US"/>
        </w:rPr>
        <w:tab/>
      </w:r>
      <w:r w:rsidRPr="00941192">
        <w:rPr>
          <w:rFonts w:ascii="Arial" w:eastAsia="Calibri" w:hAnsi="Arial" w:cs="Arial"/>
          <w:lang w:bidi="en-US"/>
        </w:rPr>
        <w:tab/>
        <w:t>= Rp 1.189.581 + Rp 237.916</w:t>
      </w:r>
    </w:p>
    <w:p w:rsidR="00941192" w:rsidRPr="00941192" w:rsidRDefault="00941192" w:rsidP="00941192">
      <w:pPr>
        <w:spacing w:after="0" w:line="240" w:lineRule="auto"/>
        <w:ind w:left="284"/>
        <w:jc w:val="both"/>
        <w:rPr>
          <w:rFonts w:ascii="Arial" w:eastAsia="Calibri" w:hAnsi="Arial" w:cs="Arial"/>
          <w:lang w:bidi="en-US"/>
        </w:rPr>
      </w:pPr>
      <w:r w:rsidRPr="00941192">
        <w:rPr>
          <w:rFonts w:ascii="Arial" w:eastAsia="Calibri" w:hAnsi="Arial" w:cs="Arial"/>
          <w:lang w:bidi="en-US"/>
        </w:rPr>
        <w:tab/>
      </w:r>
      <w:r w:rsidRPr="00941192">
        <w:rPr>
          <w:rFonts w:ascii="Arial" w:eastAsia="Calibri" w:hAnsi="Arial" w:cs="Arial"/>
          <w:lang w:bidi="en-US"/>
        </w:rPr>
        <w:tab/>
        <w:t>= Rp 1.427.497</w:t>
      </w:r>
    </w:p>
    <w:p w:rsidR="00941192" w:rsidRPr="00941192" w:rsidRDefault="00941192" w:rsidP="00941192">
      <w:pPr>
        <w:spacing w:after="0" w:line="240" w:lineRule="auto"/>
        <w:ind w:left="284"/>
        <w:jc w:val="both"/>
        <w:rPr>
          <w:rFonts w:ascii="Arial" w:eastAsia="Calibri" w:hAnsi="Arial" w:cs="Arial"/>
          <w:lang w:bidi="en-US"/>
        </w:rPr>
      </w:pPr>
    </w:p>
    <w:p w:rsidR="00941192" w:rsidRPr="00941192" w:rsidRDefault="00941192" w:rsidP="00941192">
      <w:pPr>
        <w:spacing w:after="0" w:line="240" w:lineRule="auto"/>
        <w:ind w:left="284"/>
        <w:jc w:val="both"/>
        <w:rPr>
          <w:rFonts w:ascii="Arial" w:eastAsia="Calibri" w:hAnsi="Arial" w:cs="Arial"/>
          <w:lang w:bidi="en-US"/>
        </w:rPr>
        <w:sectPr w:rsidR="00941192" w:rsidRPr="00941192" w:rsidSect="007773D7">
          <w:type w:val="continuous"/>
          <w:pgSz w:w="10319" w:h="14572" w:code="13"/>
          <w:pgMar w:top="1701" w:right="1985" w:bottom="1304" w:left="1134" w:header="720" w:footer="170" w:gutter="0"/>
          <w:cols w:space="340"/>
          <w:docGrid w:linePitch="360"/>
        </w:sectPr>
      </w:pPr>
    </w:p>
    <w:p w:rsidR="00941192" w:rsidRPr="00941192" w:rsidRDefault="00941192" w:rsidP="00941192">
      <w:pPr>
        <w:spacing w:after="0" w:line="240" w:lineRule="auto"/>
        <w:ind w:firstLine="567"/>
        <w:jc w:val="both"/>
        <w:rPr>
          <w:rFonts w:ascii="Arial" w:eastAsia="Calibri" w:hAnsi="Arial" w:cs="Arial"/>
          <w:lang w:bidi="en-US"/>
        </w:rPr>
      </w:pPr>
      <w:proofErr w:type="gramStart"/>
      <w:r w:rsidRPr="00941192">
        <w:rPr>
          <w:rFonts w:ascii="Arial" w:eastAsia="Calibri" w:hAnsi="Arial" w:cs="Arial"/>
          <w:lang w:bidi="en-US"/>
        </w:rPr>
        <w:lastRenderedPageBreak/>
        <w:t xml:space="preserve">Dengan margin sebesar 20% pengusaha kayu telah mendapatkan keuntungan sebanyak Rp 237.916.Dan harga </w:t>
      </w:r>
      <w:r w:rsidRPr="00941192">
        <w:rPr>
          <w:rFonts w:ascii="Arial" w:eastAsia="Calibri" w:hAnsi="Arial" w:cs="Arial"/>
          <w:lang w:bidi="en-US"/>
        </w:rPr>
        <w:lastRenderedPageBreak/>
        <w:t>jual seharusnya adalah Rp 1.427.497.</w:t>
      </w:r>
      <w:proofErr w:type="gramEnd"/>
    </w:p>
    <w:p w:rsidR="00941192" w:rsidRPr="00941192" w:rsidRDefault="00941192" w:rsidP="00941192">
      <w:pPr>
        <w:spacing w:after="0" w:line="240" w:lineRule="auto"/>
        <w:ind w:firstLine="426"/>
        <w:jc w:val="both"/>
        <w:rPr>
          <w:rFonts w:ascii="Arial" w:eastAsia="Calibri" w:hAnsi="Arial" w:cs="Arial"/>
          <w:lang w:bidi="en-US"/>
        </w:rPr>
      </w:pPr>
    </w:p>
    <w:p w:rsidR="00941192" w:rsidRPr="00941192" w:rsidRDefault="00941192" w:rsidP="00941192">
      <w:pPr>
        <w:numPr>
          <w:ilvl w:val="0"/>
          <w:numId w:val="8"/>
        </w:numPr>
        <w:spacing w:after="0" w:line="240" w:lineRule="auto"/>
        <w:ind w:left="284" w:hanging="284"/>
        <w:jc w:val="both"/>
        <w:rPr>
          <w:rFonts w:ascii="Arial" w:eastAsia="Calibri" w:hAnsi="Arial" w:cs="Arial"/>
          <w:lang w:bidi="en-US"/>
        </w:rPr>
        <w:sectPr w:rsidR="00941192" w:rsidRPr="00941192" w:rsidSect="007773D7">
          <w:type w:val="continuous"/>
          <w:pgSz w:w="10319" w:h="14572" w:code="13"/>
          <w:pgMar w:top="1701" w:right="1985" w:bottom="1304" w:left="1134" w:header="720" w:footer="170" w:gutter="0"/>
          <w:cols w:num="2" w:space="340"/>
          <w:docGrid w:linePitch="360"/>
        </w:sectPr>
      </w:pPr>
    </w:p>
    <w:p w:rsidR="00941192" w:rsidRPr="00941192" w:rsidRDefault="00941192" w:rsidP="00941192">
      <w:pPr>
        <w:spacing w:after="0" w:line="240" w:lineRule="auto"/>
        <w:ind w:left="284"/>
        <w:jc w:val="both"/>
        <w:rPr>
          <w:rFonts w:ascii="Arial" w:eastAsia="Calibri" w:hAnsi="Arial" w:cs="Arial"/>
          <w:lang w:bidi="en-US"/>
        </w:rPr>
      </w:pPr>
    </w:p>
    <w:p w:rsidR="00941192" w:rsidRPr="00941192" w:rsidRDefault="00941192" w:rsidP="00941192">
      <w:pPr>
        <w:numPr>
          <w:ilvl w:val="0"/>
          <w:numId w:val="8"/>
        </w:numPr>
        <w:spacing w:after="0" w:line="240" w:lineRule="auto"/>
        <w:ind w:left="284" w:hanging="284"/>
        <w:jc w:val="both"/>
        <w:rPr>
          <w:rFonts w:ascii="Arial" w:eastAsia="Calibri" w:hAnsi="Arial" w:cs="Arial"/>
          <w:lang w:bidi="en-US"/>
        </w:rPr>
      </w:pPr>
      <w:r w:rsidRPr="00941192">
        <w:rPr>
          <w:rFonts w:ascii="Arial" w:eastAsia="Calibri" w:hAnsi="Arial" w:cs="Arial"/>
          <w:lang w:bidi="en-US"/>
        </w:rPr>
        <w:t xml:space="preserve">Analisis </w:t>
      </w:r>
      <w:r w:rsidRPr="00941192">
        <w:rPr>
          <w:rFonts w:ascii="Arial" w:eastAsia="Calibri" w:hAnsi="Arial" w:cs="Arial"/>
          <w:i/>
          <w:lang w:bidi="en-US"/>
        </w:rPr>
        <w:t xml:space="preserve">Markup pricing </w:t>
      </w:r>
      <w:r w:rsidRPr="00941192">
        <w:rPr>
          <w:rFonts w:ascii="Arial" w:eastAsia="Calibri" w:hAnsi="Arial" w:cs="Arial"/>
          <w:lang w:bidi="en-US"/>
        </w:rPr>
        <w:t>pada biaya Tertinggi</w:t>
      </w:r>
    </w:p>
    <w:p w:rsidR="00941192" w:rsidRPr="00941192" w:rsidRDefault="00941192" w:rsidP="00941192">
      <w:pPr>
        <w:tabs>
          <w:tab w:val="left" w:pos="284"/>
          <w:tab w:val="left" w:pos="2268"/>
        </w:tabs>
        <w:spacing w:after="0" w:line="240" w:lineRule="auto"/>
        <w:ind w:left="284"/>
        <w:contextualSpacing/>
        <w:jc w:val="both"/>
        <w:rPr>
          <w:rFonts w:ascii="Arial" w:eastAsia="Calibri" w:hAnsi="Arial" w:cs="Arial"/>
          <w:lang w:bidi="en-US"/>
        </w:rPr>
      </w:pPr>
      <w:r w:rsidRPr="00941192">
        <w:rPr>
          <w:rFonts w:ascii="Arial" w:eastAsia="Calibri" w:hAnsi="Arial" w:cs="Arial"/>
          <w:i/>
          <w:lang w:bidi="en-US"/>
        </w:rPr>
        <w:t>Markup</w:t>
      </w:r>
      <w:r w:rsidRPr="00941192">
        <w:rPr>
          <w:rFonts w:ascii="Arial" w:eastAsia="Calibri" w:hAnsi="Arial" w:cs="Arial"/>
          <w:lang w:bidi="en-US"/>
        </w:rPr>
        <w:t xml:space="preserve"> atas biaya </w:t>
      </w:r>
      <w:r w:rsidRPr="00941192">
        <w:rPr>
          <w:rFonts w:ascii="Arial" w:eastAsia="Calibri" w:hAnsi="Arial" w:cs="Arial"/>
          <w:lang w:bidi="en-US"/>
        </w:rPr>
        <w:tab/>
      </w:r>
      <m:oMath>
        <m:r>
          <w:rPr>
            <w:rFonts w:ascii="Cambria Math" w:eastAsia="Calibri" w:hAnsi="Cambria Math" w:cs="Arial"/>
            <w:sz w:val="24"/>
            <w:lang w:val="id-ID" w:bidi="en-US"/>
          </w:rPr>
          <m:t>=</m:t>
        </m:r>
        <m:f>
          <m:fPr>
            <m:ctrlPr>
              <w:rPr>
                <w:rFonts w:ascii="Cambria Math" w:eastAsia="Calibri" w:hAnsi="Cambria Math" w:cs="Arial"/>
                <w:i/>
                <w:sz w:val="30"/>
                <w:lang w:val="id-ID" w:bidi="en-US"/>
              </w:rPr>
            </m:ctrlPr>
          </m:fPr>
          <m:num>
            <m:r>
              <w:rPr>
                <w:rFonts w:ascii="Cambria Math" w:eastAsia="Calibri" w:hAnsi="Cambria Math" w:cs="Arial"/>
                <w:sz w:val="30"/>
                <w:lang w:val="id-ID" w:bidi="en-US"/>
              </w:rPr>
              <m:t>Harga Jual-Total Biaya</m:t>
            </m:r>
          </m:num>
          <m:den>
            <m:r>
              <w:rPr>
                <w:rFonts w:ascii="Cambria Math" w:eastAsia="Calibri" w:hAnsi="Cambria Math" w:cs="Arial"/>
                <w:sz w:val="30"/>
                <w:lang w:val="id-ID" w:bidi="en-US"/>
              </w:rPr>
              <m:t>Total Biaya</m:t>
            </m:r>
          </m:den>
        </m:f>
      </m:oMath>
    </w:p>
    <w:p w:rsidR="00941192" w:rsidRPr="00941192" w:rsidRDefault="00941192" w:rsidP="00941192">
      <w:pPr>
        <w:spacing w:after="0" w:line="240" w:lineRule="auto"/>
        <w:ind w:left="2268"/>
        <w:jc w:val="both"/>
        <w:rPr>
          <w:rFonts w:ascii="Arial" w:eastAsia="Calibri" w:hAnsi="Arial" w:cs="Arial"/>
          <w:lang w:bidi="en-US"/>
        </w:rPr>
      </w:pPr>
      <m:oMathPara>
        <m:oMathParaPr>
          <m:jc m:val="left"/>
        </m:oMathParaPr>
        <m:oMath>
          <m:r>
            <w:rPr>
              <w:rFonts w:ascii="Cambria Math" w:eastAsia="Calibri" w:hAnsi="Cambria Math" w:cs="Arial"/>
              <w:lang w:bidi="en-US"/>
            </w:rPr>
            <m:t>=</m:t>
          </m:r>
          <m:f>
            <m:fPr>
              <m:ctrlPr>
                <w:rPr>
                  <w:rFonts w:ascii="Cambria Math" w:eastAsia="Calibri" w:hAnsi="Cambria Math" w:cs="Arial"/>
                  <w:i/>
                  <w:lang w:bidi="en-US"/>
                </w:rPr>
              </m:ctrlPr>
            </m:fPr>
            <m:num>
              <m:r>
                <m:rPr>
                  <m:sty m:val="p"/>
                </m:rPr>
                <w:rPr>
                  <w:rFonts w:ascii="Cambria Math" w:eastAsia="Calibri" w:hAnsi="Cambria Math" w:cs="Arial"/>
                  <w:lang w:bidi="en-US"/>
                </w:rPr>
                <m:t>Rp 1.650.000 – Rp 1.361.000</m:t>
              </m:r>
            </m:num>
            <m:den>
              <m:r>
                <m:rPr>
                  <m:sty m:val="p"/>
                </m:rPr>
                <w:rPr>
                  <w:rFonts w:ascii="Cambria Math" w:eastAsia="Calibri" w:hAnsi="Cambria Math" w:cs="Arial"/>
                  <w:lang w:bidi="en-US"/>
                </w:rPr>
                <m:t>Rp 1.361.000</m:t>
              </m:r>
            </m:den>
          </m:f>
        </m:oMath>
      </m:oMathPara>
    </w:p>
    <w:p w:rsidR="00941192" w:rsidRPr="00941192" w:rsidRDefault="00941192" w:rsidP="00941192">
      <w:pPr>
        <w:spacing w:after="0" w:line="240" w:lineRule="auto"/>
        <w:ind w:left="2268"/>
        <w:jc w:val="both"/>
        <w:rPr>
          <w:rFonts w:ascii="Arial" w:eastAsia="Calibri" w:hAnsi="Arial" w:cs="Arial"/>
          <w:lang w:bidi="en-US"/>
        </w:rPr>
      </w:pPr>
      <m:oMathPara>
        <m:oMathParaPr>
          <m:jc m:val="left"/>
        </m:oMathParaPr>
        <m:oMath>
          <m:r>
            <w:rPr>
              <w:rFonts w:ascii="Cambria Math" w:eastAsia="Calibri" w:hAnsi="Cambria Math" w:cs="Arial"/>
              <w:lang w:bidi="en-US"/>
            </w:rPr>
            <m:t>=</m:t>
          </m:r>
          <m:f>
            <m:fPr>
              <m:ctrlPr>
                <w:rPr>
                  <w:rFonts w:ascii="Cambria Math" w:eastAsia="Calibri" w:hAnsi="Cambria Math" w:cs="Arial"/>
                  <w:i/>
                  <w:lang w:bidi="en-US"/>
                </w:rPr>
              </m:ctrlPr>
            </m:fPr>
            <m:num>
              <m:r>
                <m:rPr>
                  <m:sty m:val="p"/>
                </m:rPr>
                <w:rPr>
                  <w:rFonts w:ascii="Cambria Math" w:eastAsia="Calibri" w:hAnsi="Cambria Math" w:cs="Arial"/>
                  <w:lang w:bidi="en-US"/>
                </w:rPr>
                <m:t>Rp 289.000</m:t>
              </m:r>
            </m:num>
            <m:den>
              <m:r>
                <m:rPr>
                  <m:sty m:val="p"/>
                </m:rPr>
                <w:rPr>
                  <w:rFonts w:ascii="Cambria Math" w:eastAsia="Calibri" w:hAnsi="Cambria Math" w:cs="Arial"/>
                  <w:lang w:bidi="en-US"/>
                </w:rPr>
                <m:t>Rp 1.361.000</m:t>
              </m:r>
            </m:den>
          </m:f>
        </m:oMath>
      </m:oMathPara>
    </w:p>
    <w:p w:rsidR="00941192" w:rsidRPr="00941192" w:rsidRDefault="00941192" w:rsidP="00941192">
      <w:pPr>
        <w:spacing w:after="0" w:line="240" w:lineRule="auto"/>
        <w:ind w:left="2268"/>
        <w:rPr>
          <w:rFonts w:ascii="Arial" w:eastAsia="Times New Roman" w:hAnsi="Arial" w:cs="Arial"/>
          <w:lang w:bidi="en-US"/>
        </w:rPr>
      </w:pPr>
      <m:oMathPara>
        <m:oMathParaPr>
          <m:jc m:val="left"/>
        </m:oMathParaPr>
        <m:oMath>
          <m:r>
            <w:rPr>
              <w:rFonts w:ascii="Cambria Math" w:eastAsia="Calibri" w:hAnsi="Cambria Math" w:cs="Arial"/>
              <w:lang w:bidi="en-US"/>
            </w:rPr>
            <m:t>=Rp 0,2123</m:t>
          </m:r>
        </m:oMath>
      </m:oMathPara>
    </w:p>
    <w:p w:rsidR="00941192" w:rsidRPr="00941192" w:rsidRDefault="00941192" w:rsidP="00941192">
      <w:pPr>
        <w:spacing w:after="0" w:line="240" w:lineRule="auto"/>
        <w:ind w:left="2268"/>
        <w:rPr>
          <w:rFonts w:ascii="Arial" w:eastAsia="Times New Roman" w:hAnsi="Arial" w:cs="Arial"/>
          <w:lang w:bidi="en-US"/>
        </w:rPr>
      </w:pPr>
      <m:oMathPara>
        <m:oMathParaPr>
          <m:jc m:val="left"/>
        </m:oMathParaPr>
        <m:oMath>
          <m:r>
            <w:rPr>
              <w:rFonts w:ascii="Cambria Math" w:eastAsia="Calibri" w:hAnsi="Cambria Math" w:cs="Arial"/>
              <w:lang w:bidi="en-US"/>
            </w:rPr>
            <m:t>=21,23%</m:t>
          </m:r>
        </m:oMath>
      </m:oMathPara>
    </w:p>
    <w:p w:rsidR="00941192" w:rsidRPr="00941192" w:rsidRDefault="00941192" w:rsidP="00941192">
      <w:pPr>
        <w:spacing w:after="0" w:line="240" w:lineRule="auto"/>
        <w:ind w:left="2268"/>
        <w:rPr>
          <w:rFonts w:ascii="Arial" w:eastAsia="Times New Roman" w:hAnsi="Arial" w:cs="Arial"/>
          <w:lang w:bidi="en-US"/>
        </w:rPr>
      </w:pPr>
    </w:p>
    <w:p w:rsidR="00941192" w:rsidRPr="00941192" w:rsidRDefault="00941192" w:rsidP="00941192">
      <w:pPr>
        <w:tabs>
          <w:tab w:val="left" w:pos="1701"/>
        </w:tabs>
        <w:spacing w:after="0" w:line="240" w:lineRule="auto"/>
        <w:ind w:left="1701"/>
        <w:rPr>
          <w:oMath/>
          <w:rFonts w:ascii="Cambria Math" w:eastAsia="Calibri" w:hAnsi="Cambria Math" w:cs="Arial"/>
          <w:lang w:bidi="en-US"/>
        </w:rPr>
        <w:sectPr w:rsidR="00941192" w:rsidRPr="00941192" w:rsidSect="007773D7">
          <w:type w:val="continuous"/>
          <w:pgSz w:w="10319" w:h="14572" w:code="13"/>
          <w:pgMar w:top="1701" w:right="1985" w:bottom="1304" w:left="1134" w:header="720" w:footer="170" w:gutter="0"/>
          <w:cols w:space="340"/>
          <w:docGrid w:linePitch="360"/>
        </w:sectPr>
      </w:pPr>
    </w:p>
    <w:p w:rsidR="00941192" w:rsidRPr="00941192" w:rsidRDefault="00941192" w:rsidP="00941192">
      <w:pPr>
        <w:spacing w:after="0" w:line="240" w:lineRule="auto"/>
        <w:ind w:firstLine="567"/>
        <w:jc w:val="both"/>
        <w:rPr>
          <w:rFonts w:ascii="Arial" w:eastAsia="Calibri" w:hAnsi="Arial" w:cs="Arial"/>
          <w:lang w:bidi="en-US"/>
        </w:rPr>
      </w:pPr>
      <w:r w:rsidRPr="00941192">
        <w:rPr>
          <w:rFonts w:ascii="Arial" w:eastAsia="Calibri" w:hAnsi="Arial" w:cs="Arial"/>
          <w:lang w:bidi="en-US"/>
        </w:rPr>
        <w:lastRenderedPageBreak/>
        <w:t xml:space="preserve">Dari hasil </w:t>
      </w:r>
      <w:r w:rsidRPr="00941192">
        <w:rPr>
          <w:rFonts w:ascii="Arial" w:eastAsia="Calibri" w:hAnsi="Arial" w:cs="Arial"/>
          <w:i/>
          <w:lang w:bidi="en-US"/>
        </w:rPr>
        <w:t>Markup pricing</w:t>
      </w:r>
      <w:r w:rsidRPr="00941192">
        <w:rPr>
          <w:rFonts w:ascii="Arial" w:eastAsia="Calibri" w:hAnsi="Arial" w:cs="Arial"/>
          <w:lang w:bidi="en-US"/>
        </w:rPr>
        <w:t xml:space="preserve"> yang telah dihitung diatas dapat diketahui bahwa tingkat keuntungan pengusaha kayu </w:t>
      </w:r>
      <w:r w:rsidRPr="00941192">
        <w:rPr>
          <w:rFonts w:ascii="Arial" w:eastAsia="Calibri" w:hAnsi="Arial" w:cs="Arial"/>
          <w:lang w:bidi="en-US"/>
        </w:rPr>
        <w:lastRenderedPageBreak/>
        <w:t>adalah sebesar Rp 289.000 atau 21,23% dibulatkan menjadi 21%.</w:t>
      </w:r>
    </w:p>
    <w:p w:rsidR="00941192" w:rsidRPr="00941192" w:rsidRDefault="00941192" w:rsidP="00941192">
      <w:pPr>
        <w:spacing w:after="0" w:line="240" w:lineRule="auto"/>
        <w:ind w:firstLine="426"/>
        <w:jc w:val="both"/>
        <w:rPr>
          <w:rFonts w:ascii="Arial" w:eastAsia="Calibri" w:hAnsi="Arial" w:cs="Arial"/>
          <w:lang w:bidi="en-US"/>
        </w:rPr>
      </w:pPr>
    </w:p>
    <w:p w:rsidR="00941192" w:rsidRPr="00941192" w:rsidRDefault="00941192" w:rsidP="00941192">
      <w:pPr>
        <w:numPr>
          <w:ilvl w:val="0"/>
          <w:numId w:val="8"/>
        </w:numPr>
        <w:tabs>
          <w:tab w:val="left" w:pos="284"/>
        </w:tabs>
        <w:spacing w:after="0" w:line="240" w:lineRule="auto"/>
        <w:ind w:left="1418" w:hanging="1418"/>
        <w:jc w:val="both"/>
        <w:rPr>
          <w:rFonts w:ascii="Arial" w:eastAsia="Calibri" w:hAnsi="Arial" w:cs="Arial"/>
          <w:lang w:bidi="en-US"/>
        </w:rPr>
        <w:sectPr w:rsidR="00941192" w:rsidRPr="00941192" w:rsidSect="007773D7">
          <w:type w:val="continuous"/>
          <w:pgSz w:w="10319" w:h="14572" w:code="13"/>
          <w:pgMar w:top="1701" w:right="1985" w:bottom="1304" w:left="1134" w:header="720" w:footer="170" w:gutter="0"/>
          <w:cols w:num="2" w:space="340"/>
          <w:docGrid w:linePitch="360"/>
        </w:sectPr>
      </w:pPr>
    </w:p>
    <w:p w:rsidR="00941192" w:rsidRPr="00941192" w:rsidRDefault="00941192" w:rsidP="00941192">
      <w:pPr>
        <w:tabs>
          <w:tab w:val="left" w:pos="284"/>
        </w:tabs>
        <w:spacing w:after="0" w:line="240" w:lineRule="auto"/>
        <w:ind w:left="1418"/>
        <w:jc w:val="both"/>
        <w:rPr>
          <w:rFonts w:ascii="Arial" w:eastAsia="Calibri" w:hAnsi="Arial" w:cs="Arial"/>
          <w:lang w:bidi="en-US"/>
        </w:rPr>
      </w:pPr>
    </w:p>
    <w:p w:rsidR="00941192" w:rsidRPr="00941192" w:rsidRDefault="00941192" w:rsidP="00941192">
      <w:pPr>
        <w:numPr>
          <w:ilvl w:val="0"/>
          <w:numId w:val="8"/>
        </w:numPr>
        <w:tabs>
          <w:tab w:val="left" w:pos="284"/>
        </w:tabs>
        <w:spacing w:after="0" w:line="240" w:lineRule="auto"/>
        <w:ind w:left="1418" w:hanging="1418"/>
        <w:jc w:val="both"/>
        <w:rPr>
          <w:rFonts w:ascii="Arial" w:eastAsia="Calibri" w:hAnsi="Arial" w:cs="Arial"/>
          <w:lang w:bidi="en-US"/>
        </w:rPr>
      </w:pPr>
      <w:r w:rsidRPr="00941192">
        <w:rPr>
          <w:rFonts w:ascii="Arial" w:eastAsia="Calibri" w:hAnsi="Arial" w:cs="Arial"/>
          <w:lang w:bidi="en-US"/>
        </w:rPr>
        <w:t>Analisis</w:t>
      </w:r>
      <w:r w:rsidRPr="00941192">
        <w:rPr>
          <w:rFonts w:ascii="Arial" w:eastAsia="Calibri" w:hAnsi="Arial" w:cs="Arial"/>
          <w:i/>
          <w:lang w:bidi="en-US"/>
        </w:rPr>
        <w:t xml:space="preserve"> Cost  plus pricing </w:t>
      </w:r>
      <w:r w:rsidRPr="00941192">
        <w:rPr>
          <w:rFonts w:ascii="Arial" w:eastAsia="Calibri" w:hAnsi="Arial" w:cs="Arial"/>
          <w:lang w:bidi="en-US"/>
        </w:rPr>
        <w:t>pada biaya Tertinggi</w:t>
      </w:r>
    </w:p>
    <w:p w:rsidR="00941192" w:rsidRPr="00941192" w:rsidRDefault="00941192" w:rsidP="00941192">
      <w:pPr>
        <w:tabs>
          <w:tab w:val="left" w:pos="1418"/>
        </w:tabs>
        <w:spacing w:after="0" w:line="240" w:lineRule="auto"/>
        <w:ind w:left="284"/>
        <w:jc w:val="both"/>
        <w:rPr>
          <w:rFonts w:ascii="Arial" w:eastAsia="Calibri" w:hAnsi="Arial" w:cs="Arial"/>
          <w:lang w:bidi="en-US"/>
        </w:rPr>
      </w:pPr>
      <w:r w:rsidRPr="00941192">
        <w:rPr>
          <w:rFonts w:ascii="Arial" w:eastAsia="Calibri" w:hAnsi="Arial" w:cs="Arial"/>
          <w:lang w:bidi="en-US"/>
        </w:rPr>
        <w:t xml:space="preserve">Harga Jual </w:t>
      </w:r>
      <w:r w:rsidRPr="00941192">
        <w:rPr>
          <w:rFonts w:ascii="Arial" w:eastAsia="Calibri" w:hAnsi="Arial" w:cs="Arial"/>
          <w:lang w:bidi="en-US"/>
        </w:rPr>
        <w:tab/>
        <w:t>= Biaya total + margin</w:t>
      </w:r>
    </w:p>
    <w:p w:rsidR="00941192" w:rsidRPr="00941192" w:rsidRDefault="00941192" w:rsidP="00941192">
      <w:pPr>
        <w:tabs>
          <w:tab w:val="left" w:pos="1418"/>
        </w:tabs>
        <w:spacing w:after="0" w:line="240" w:lineRule="auto"/>
        <w:ind w:left="284"/>
        <w:jc w:val="both"/>
        <w:rPr>
          <w:rFonts w:ascii="Arial" w:eastAsia="Calibri" w:hAnsi="Arial" w:cs="Arial"/>
          <w:lang w:bidi="en-US"/>
        </w:rPr>
      </w:pPr>
      <w:r w:rsidRPr="00941192">
        <w:rPr>
          <w:rFonts w:ascii="Arial" w:eastAsia="Calibri" w:hAnsi="Arial" w:cs="Arial"/>
          <w:lang w:bidi="en-US"/>
        </w:rPr>
        <w:tab/>
        <w:t>= Rp 1.361.000 + 20 %</w:t>
      </w:r>
    </w:p>
    <w:p w:rsidR="00941192" w:rsidRPr="00941192" w:rsidRDefault="00941192" w:rsidP="00941192">
      <w:pPr>
        <w:tabs>
          <w:tab w:val="left" w:pos="1418"/>
        </w:tabs>
        <w:spacing w:after="0" w:line="240" w:lineRule="auto"/>
        <w:ind w:left="284"/>
        <w:jc w:val="both"/>
        <w:rPr>
          <w:rFonts w:ascii="Arial" w:eastAsia="Calibri" w:hAnsi="Arial" w:cs="Arial"/>
          <w:lang w:bidi="en-US"/>
        </w:rPr>
      </w:pPr>
      <w:r w:rsidRPr="00941192">
        <w:rPr>
          <w:rFonts w:ascii="Arial" w:eastAsia="Calibri" w:hAnsi="Arial" w:cs="Arial"/>
          <w:lang w:bidi="en-US"/>
        </w:rPr>
        <w:tab/>
        <w:t>= Rp 1.361.000 + Rp 272.200</w:t>
      </w:r>
    </w:p>
    <w:p w:rsidR="00941192" w:rsidRPr="00941192" w:rsidRDefault="00941192" w:rsidP="00941192">
      <w:pPr>
        <w:tabs>
          <w:tab w:val="left" w:pos="1418"/>
        </w:tabs>
        <w:spacing w:after="0" w:line="240" w:lineRule="auto"/>
        <w:ind w:left="284"/>
        <w:jc w:val="both"/>
        <w:rPr>
          <w:rFonts w:ascii="Arial" w:eastAsia="Calibri" w:hAnsi="Arial" w:cs="Arial"/>
          <w:lang w:bidi="en-US"/>
        </w:rPr>
      </w:pPr>
      <w:r w:rsidRPr="00941192">
        <w:rPr>
          <w:rFonts w:ascii="Arial" w:eastAsia="Calibri" w:hAnsi="Arial" w:cs="Arial"/>
          <w:lang w:bidi="en-US"/>
        </w:rPr>
        <w:tab/>
        <w:t>= Rp 1.633.200</w:t>
      </w:r>
    </w:p>
    <w:p w:rsidR="00941192" w:rsidRPr="00941192" w:rsidRDefault="00941192" w:rsidP="00941192">
      <w:pPr>
        <w:tabs>
          <w:tab w:val="left" w:pos="1418"/>
        </w:tabs>
        <w:spacing w:after="0" w:line="240" w:lineRule="auto"/>
        <w:jc w:val="both"/>
        <w:rPr>
          <w:rFonts w:ascii="Arial" w:eastAsia="Calibri" w:hAnsi="Arial" w:cs="Arial"/>
          <w:lang w:bidi="en-US"/>
        </w:rPr>
      </w:pPr>
    </w:p>
    <w:p w:rsidR="00941192" w:rsidRPr="00941192" w:rsidRDefault="00941192" w:rsidP="00941192">
      <w:pPr>
        <w:tabs>
          <w:tab w:val="left" w:pos="1418"/>
        </w:tabs>
        <w:spacing w:after="0" w:line="240" w:lineRule="auto"/>
        <w:jc w:val="both"/>
        <w:rPr>
          <w:rFonts w:ascii="Arial" w:eastAsia="Calibri" w:hAnsi="Arial" w:cs="Arial"/>
          <w:lang w:bidi="en-US"/>
        </w:rPr>
        <w:sectPr w:rsidR="00941192" w:rsidRPr="00941192" w:rsidSect="007773D7">
          <w:type w:val="continuous"/>
          <w:pgSz w:w="10319" w:h="14572" w:code="13"/>
          <w:pgMar w:top="1701" w:right="1985" w:bottom="1304" w:left="1134" w:header="720" w:footer="170" w:gutter="0"/>
          <w:cols w:space="340"/>
          <w:docGrid w:linePitch="360"/>
        </w:sectPr>
      </w:pPr>
    </w:p>
    <w:p w:rsidR="00941192" w:rsidRPr="00941192" w:rsidRDefault="00941192" w:rsidP="00941192">
      <w:pPr>
        <w:spacing w:after="0" w:line="240" w:lineRule="auto"/>
        <w:ind w:firstLine="567"/>
        <w:jc w:val="both"/>
        <w:rPr>
          <w:rFonts w:ascii="Arial" w:eastAsia="Calibri" w:hAnsi="Arial" w:cs="Arial"/>
          <w:lang w:bidi="en-US"/>
        </w:rPr>
      </w:pPr>
      <w:proofErr w:type="gramStart"/>
      <w:r w:rsidRPr="00941192">
        <w:rPr>
          <w:rFonts w:ascii="Arial" w:eastAsia="Calibri" w:hAnsi="Arial" w:cs="Arial"/>
          <w:lang w:bidi="en-US"/>
        </w:rPr>
        <w:lastRenderedPageBreak/>
        <w:t xml:space="preserve">Dengan margin sebesar 20% pengusaha kayu telah mendapatkan keuntungan </w:t>
      </w:r>
      <w:r w:rsidRPr="00941192">
        <w:rPr>
          <w:rFonts w:ascii="Arial" w:eastAsia="Calibri" w:hAnsi="Arial" w:cs="Arial"/>
          <w:lang w:bidi="en-US"/>
        </w:rPr>
        <w:lastRenderedPageBreak/>
        <w:t>sebanyak Rp 272.200.Harga jual seharusnya adalah Rp. 1.633.200.</w:t>
      </w:r>
      <w:proofErr w:type="gramEnd"/>
    </w:p>
    <w:p w:rsidR="00941192" w:rsidRPr="00941192" w:rsidRDefault="00941192" w:rsidP="00941192">
      <w:pPr>
        <w:spacing w:after="0" w:line="240" w:lineRule="auto"/>
        <w:ind w:firstLine="426"/>
        <w:jc w:val="both"/>
        <w:rPr>
          <w:rFonts w:ascii="Arial" w:eastAsia="Calibri" w:hAnsi="Arial" w:cs="Arial"/>
          <w:lang w:bidi="en-US"/>
        </w:rPr>
      </w:pPr>
    </w:p>
    <w:p w:rsidR="00941192" w:rsidRPr="00941192" w:rsidRDefault="00941192" w:rsidP="00941192">
      <w:pPr>
        <w:numPr>
          <w:ilvl w:val="0"/>
          <w:numId w:val="8"/>
        </w:numPr>
        <w:tabs>
          <w:tab w:val="left" w:pos="284"/>
        </w:tabs>
        <w:spacing w:after="0" w:line="240" w:lineRule="auto"/>
        <w:ind w:left="1418" w:hanging="1418"/>
        <w:jc w:val="both"/>
        <w:rPr>
          <w:rFonts w:ascii="Arial" w:eastAsia="Calibri" w:hAnsi="Arial" w:cs="Arial"/>
          <w:lang w:bidi="en-US"/>
        </w:rPr>
        <w:sectPr w:rsidR="00941192" w:rsidRPr="00941192" w:rsidSect="007773D7">
          <w:type w:val="continuous"/>
          <w:pgSz w:w="10319" w:h="14572" w:code="13"/>
          <w:pgMar w:top="1701" w:right="1985" w:bottom="1304" w:left="1134" w:header="720" w:footer="170" w:gutter="0"/>
          <w:cols w:num="2" w:space="340"/>
          <w:docGrid w:linePitch="360"/>
        </w:sectPr>
      </w:pPr>
    </w:p>
    <w:p w:rsidR="00941192" w:rsidRPr="00941192" w:rsidRDefault="00941192" w:rsidP="00941192">
      <w:pPr>
        <w:tabs>
          <w:tab w:val="left" w:pos="284"/>
        </w:tabs>
        <w:spacing w:after="0" w:line="240" w:lineRule="auto"/>
        <w:ind w:left="1418"/>
        <w:jc w:val="both"/>
        <w:rPr>
          <w:rFonts w:ascii="Arial" w:eastAsia="Calibri" w:hAnsi="Arial" w:cs="Arial"/>
          <w:lang w:bidi="en-US"/>
        </w:rPr>
      </w:pPr>
    </w:p>
    <w:p w:rsidR="00941192" w:rsidRPr="00941192" w:rsidRDefault="00941192" w:rsidP="00941192">
      <w:pPr>
        <w:numPr>
          <w:ilvl w:val="0"/>
          <w:numId w:val="8"/>
        </w:numPr>
        <w:tabs>
          <w:tab w:val="left" w:pos="284"/>
        </w:tabs>
        <w:spacing w:after="0" w:line="240" w:lineRule="auto"/>
        <w:ind w:left="1418" w:hanging="1418"/>
        <w:jc w:val="both"/>
        <w:rPr>
          <w:rFonts w:ascii="Arial" w:eastAsia="Calibri" w:hAnsi="Arial" w:cs="Arial"/>
          <w:lang w:bidi="en-US"/>
        </w:rPr>
      </w:pPr>
      <w:r w:rsidRPr="00941192">
        <w:rPr>
          <w:rFonts w:ascii="Arial" w:eastAsia="Calibri" w:hAnsi="Arial" w:cs="Arial"/>
          <w:lang w:bidi="en-US"/>
        </w:rPr>
        <w:t xml:space="preserve">Analisis </w:t>
      </w:r>
      <w:r w:rsidRPr="00941192">
        <w:rPr>
          <w:rFonts w:ascii="Arial" w:eastAsia="Calibri" w:hAnsi="Arial" w:cs="Arial"/>
          <w:i/>
          <w:lang w:bidi="en-US"/>
        </w:rPr>
        <w:t xml:space="preserve">Markup pricing </w:t>
      </w:r>
      <w:r w:rsidRPr="00941192">
        <w:rPr>
          <w:rFonts w:ascii="Arial" w:eastAsia="Calibri" w:hAnsi="Arial" w:cs="Arial"/>
          <w:lang w:bidi="en-US"/>
        </w:rPr>
        <w:t>pada biaya Terendah</w:t>
      </w:r>
    </w:p>
    <w:p w:rsidR="00941192" w:rsidRPr="00941192" w:rsidRDefault="00941192" w:rsidP="00941192">
      <w:pPr>
        <w:tabs>
          <w:tab w:val="left" w:pos="284"/>
          <w:tab w:val="left" w:pos="2268"/>
        </w:tabs>
        <w:spacing w:after="0" w:line="240" w:lineRule="auto"/>
        <w:ind w:left="284"/>
        <w:contextualSpacing/>
        <w:jc w:val="both"/>
        <w:rPr>
          <w:rFonts w:ascii="Arial" w:eastAsia="Calibri" w:hAnsi="Arial" w:cs="Arial"/>
          <w:lang w:bidi="en-US"/>
        </w:rPr>
      </w:pPr>
      <w:r w:rsidRPr="00941192">
        <w:rPr>
          <w:rFonts w:ascii="Arial" w:eastAsia="Calibri" w:hAnsi="Arial" w:cs="Arial"/>
          <w:i/>
          <w:lang w:bidi="en-US"/>
        </w:rPr>
        <w:t>Markup</w:t>
      </w:r>
      <w:r w:rsidRPr="00941192">
        <w:rPr>
          <w:rFonts w:ascii="Arial" w:eastAsia="Calibri" w:hAnsi="Arial" w:cs="Arial"/>
          <w:lang w:bidi="en-US"/>
        </w:rPr>
        <w:t xml:space="preserve"> atas biaya </w:t>
      </w:r>
      <w:r w:rsidRPr="00941192">
        <w:rPr>
          <w:rFonts w:ascii="Arial" w:eastAsia="Calibri" w:hAnsi="Arial" w:cs="Arial"/>
          <w:lang w:bidi="en-US"/>
        </w:rPr>
        <w:tab/>
      </w:r>
      <m:oMath>
        <m:r>
          <w:rPr>
            <w:rFonts w:ascii="Cambria Math" w:eastAsia="Calibri" w:hAnsi="Cambria Math" w:cs="Arial"/>
            <w:sz w:val="24"/>
            <w:lang w:val="id-ID" w:bidi="en-US"/>
          </w:rPr>
          <m:t>=</m:t>
        </m:r>
        <m:f>
          <m:fPr>
            <m:ctrlPr>
              <w:rPr>
                <w:rFonts w:ascii="Cambria Math" w:eastAsia="Calibri" w:hAnsi="Cambria Math" w:cs="Arial"/>
                <w:i/>
                <w:sz w:val="30"/>
                <w:lang w:val="id-ID" w:bidi="en-US"/>
              </w:rPr>
            </m:ctrlPr>
          </m:fPr>
          <m:num>
            <m:r>
              <w:rPr>
                <w:rFonts w:ascii="Cambria Math" w:eastAsia="Calibri" w:hAnsi="Cambria Math" w:cs="Arial"/>
                <w:sz w:val="30"/>
                <w:lang w:val="id-ID" w:bidi="en-US"/>
              </w:rPr>
              <m:t>Harga Jual-Total Biaya</m:t>
            </m:r>
          </m:num>
          <m:den>
            <m:r>
              <w:rPr>
                <w:rFonts w:ascii="Cambria Math" w:eastAsia="Calibri" w:hAnsi="Cambria Math" w:cs="Arial"/>
                <w:sz w:val="30"/>
                <w:lang w:val="id-ID" w:bidi="en-US"/>
              </w:rPr>
              <m:t>Total Biaya</m:t>
            </m:r>
          </m:den>
        </m:f>
      </m:oMath>
    </w:p>
    <w:p w:rsidR="00941192" w:rsidRPr="00941192" w:rsidRDefault="00941192" w:rsidP="00941192">
      <w:pPr>
        <w:spacing w:after="0" w:line="240" w:lineRule="auto"/>
        <w:ind w:left="2268" w:hanging="1701"/>
        <w:jc w:val="both"/>
        <w:rPr>
          <w:rFonts w:ascii="Arial" w:eastAsia="Calibri" w:hAnsi="Arial" w:cs="Arial"/>
          <w:lang w:bidi="en-US"/>
        </w:rPr>
      </w:pPr>
      <m:oMathPara>
        <m:oMathParaPr>
          <m:jc m:val="left"/>
        </m:oMathParaPr>
        <m:oMath>
          <m:r>
            <w:rPr>
              <w:rFonts w:ascii="Cambria Math" w:eastAsia="Calibri" w:hAnsi="Cambria Math" w:cs="Arial"/>
              <w:lang w:bidi="en-US"/>
            </w:rPr>
            <m:t>=</m:t>
          </m:r>
          <m:f>
            <m:fPr>
              <m:ctrlPr>
                <w:rPr>
                  <w:rFonts w:ascii="Cambria Math" w:eastAsia="Calibri" w:hAnsi="Cambria Math" w:cs="Arial"/>
                  <w:i/>
                  <w:lang w:bidi="en-US"/>
                </w:rPr>
              </m:ctrlPr>
            </m:fPr>
            <m:num>
              <m:r>
                <m:rPr>
                  <m:sty m:val="p"/>
                </m:rPr>
                <w:rPr>
                  <w:rFonts w:ascii="Cambria Math" w:eastAsia="Calibri" w:hAnsi="Cambria Math" w:cs="Arial"/>
                  <w:lang w:bidi="en-US"/>
                </w:rPr>
                <m:t>Rp 1.200.000 – Rp 965.000</m:t>
              </m:r>
            </m:num>
            <m:den>
              <m:r>
                <m:rPr>
                  <m:sty m:val="p"/>
                </m:rPr>
                <w:rPr>
                  <w:rFonts w:ascii="Cambria Math" w:eastAsia="Calibri" w:hAnsi="Cambria Math" w:cs="Arial"/>
                  <w:lang w:bidi="en-US"/>
                </w:rPr>
                <m:t>Rp 965.000</m:t>
              </m:r>
            </m:den>
          </m:f>
        </m:oMath>
      </m:oMathPara>
    </w:p>
    <w:p w:rsidR="00941192" w:rsidRPr="00941192" w:rsidRDefault="00941192" w:rsidP="00941192">
      <w:pPr>
        <w:spacing w:after="0" w:line="240" w:lineRule="auto"/>
        <w:ind w:left="2268" w:hanging="1701"/>
        <w:jc w:val="both"/>
        <w:rPr>
          <w:rFonts w:ascii="Arial" w:eastAsia="Calibri" w:hAnsi="Arial" w:cs="Arial"/>
          <w:lang w:bidi="en-US"/>
        </w:rPr>
      </w:pPr>
      <m:oMathPara>
        <m:oMathParaPr>
          <m:jc m:val="left"/>
        </m:oMathParaPr>
        <m:oMath>
          <m:r>
            <w:rPr>
              <w:rFonts w:ascii="Cambria Math" w:eastAsia="Calibri" w:hAnsi="Cambria Math" w:cs="Arial"/>
              <w:lang w:bidi="en-US"/>
            </w:rPr>
            <m:t>=</m:t>
          </m:r>
          <m:f>
            <m:fPr>
              <m:ctrlPr>
                <w:rPr>
                  <w:rFonts w:ascii="Cambria Math" w:eastAsia="Calibri" w:hAnsi="Cambria Math" w:cs="Arial"/>
                  <w:i/>
                  <w:lang w:bidi="en-US"/>
                </w:rPr>
              </m:ctrlPr>
            </m:fPr>
            <m:num>
              <m:r>
                <m:rPr>
                  <m:sty m:val="p"/>
                </m:rPr>
                <w:rPr>
                  <w:rFonts w:ascii="Cambria Math" w:eastAsia="Calibri" w:hAnsi="Cambria Math" w:cs="Arial"/>
                  <w:lang w:bidi="en-US"/>
                </w:rPr>
                <m:t>Rp 235.000</m:t>
              </m:r>
            </m:num>
            <m:den>
              <m:r>
                <m:rPr>
                  <m:sty m:val="p"/>
                </m:rPr>
                <w:rPr>
                  <w:rFonts w:ascii="Cambria Math" w:eastAsia="Calibri" w:hAnsi="Cambria Math" w:cs="Arial"/>
                  <w:lang w:bidi="en-US"/>
                </w:rPr>
                <m:t>Rp 965.000</m:t>
              </m:r>
            </m:den>
          </m:f>
        </m:oMath>
      </m:oMathPara>
    </w:p>
    <w:p w:rsidR="00941192" w:rsidRPr="00941192" w:rsidRDefault="00941192" w:rsidP="00941192">
      <w:pPr>
        <w:spacing w:after="0" w:line="240" w:lineRule="auto"/>
        <w:ind w:left="2268" w:hanging="1701"/>
        <w:rPr>
          <w:rFonts w:ascii="Arial" w:eastAsia="Times New Roman" w:hAnsi="Arial" w:cs="Arial"/>
          <w:lang w:bidi="en-US"/>
        </w:rPr>
      </w:pPr>
      <m:oMathPara>
        <m:oMathParaPr>
          <m:jc m:val="left"/>
        </m:oMathParaPr>
        <m:oMath>
          <m:r>
            <w:rPr>
              <w:rFonts w:ascii="Cambria Math" w:eastAsia="Calibri" w:hAnsi="Cambria Math" w:cs="Arial"/>
              <w:lang w:bidi="en-US"/>
            </w:rPr>
            <m:t>=Rp 0,2435</m:t>
          </m:r>
        </m:oMath>
      </m:oMathPara>
    </w:p>
    <w:p w:rsidR="00941192" w:rsidRPr="00941192" w:rsidRDefault="00941192" w:rsidP="00941192">
      <w:pPr>
        <w:spacing w:after="0" w:line="240" w:lineRule="auto"/>
        <w:ind w:left="2268" w:hanging="1701"/>
        <w:rPr>
          <w:rFonts w:ascii="Arial" w:eastAsia="Times New Roman" w:hAnsi="Arial" w:cs="Arial"/>
          <w:lang w:bidi="en-US"/>
        </w:rPr>
      </w:pPr>
      <m:oMathPara>
        <m:oMathParaPr>
          <m:jc m:val="left"/>
        </m:oMathParaPr>
        <m:oMath>
          <m:r>
            <w:rPr>
              <w:rFonts w:ascii="Cambria Math" w:eastAsia="Calibri" w:hAnsi="Cambria Math" w:cs="Arial"/>
              <w:lang w:bidi="en-US"/>
            </w:rPr>
            <m:t>=24.35%</m:t>
          </m:r>
        </m:oMath>
      </m:oMathPara>
    </w:p>
    <w:p w:rsidR="00941192" w:rsidRPr="00941192" w:rsidRDefault="00941192" w:rsidP="00941192">
      <w:pPr>
        <w:tabs>
          <w:tab w:val="left" w:pos="1701"/>
        </w:tabs>
        <w:spacing w:after="0" w:line="240" w:lineRule="auto"/>
        <w:rPr>
          <w:rFonts w:ascii="Arial" w:eastAsia="Times New Roman" w:hAnsi="Arial" w:cs="Arial"/>
          <w:lang w:bidi="en-US"/>
        </w:rPr>
        <w:sectPr w:rsidR="00941192" w:rsidRPr="00941192" w:rsidSect="007773D7">
          <w:type w:val="continuous"/>
          <w:pgSz w:w="10319" w:h="14572" w:code="13"/>
          <w:pgMar w:top="1701" w:right="1985" w:bottom="1304" w:left="1134" w:header="720" w:footer="170" w:gutter="0"/>
          <w:cols w:space="340"/>
          <w:docGrid w:linePitch="360"/>
        </w:sectPr>
      </w:pPr>
    </w:p>
    <w:p w:rsidR="00941192" w:rsidRPr="00941192" w:rsidRDefault="00941192" w:rsidP="00941192">
      <w:pPr>
        <w:spacing w:after="0" w:line="240" w:lineRule="auto"/>
        <w:ind w:firstLine="567"/>
        <w:jc w:val="both"/>
        <w:rPr>
          <w:rFonts w:ascii="Arial" w:eastAsia="Calibri" w:hAnsi="Arial" w:cs="Arial"/>
          <w:lang w:bidi="en-US"/>
        </w:rPr>
      </w:pPr>
      <w:r w:rsidRPr="00941192">
        <w:rPr>
          <w:rFonts w:ascii="Arial" w:eastAsia="Calibri" w:hAnsi="Arial" w:cs="Arial"/>
          <w:lang w:bidi="en-US"/>
        </w:rPr>
        <w:lastRenderedPageBreak/>
        <w:t xml:space="preserve">Dari hasil </w:t>
      </w:r>
      <w:r w:rsidRPr="00941192">
        <w:rPr>
          <w:rFonts w:ascii="Arial" w:eastAsia="Calibri" w:hAnsi="Arial" w:cs="Arial"/>
          <w:i/>
          <w:lang w:bidi="en-US"/>
        </w:rPr>
        <w:t>Markup pricing</w:t>
      </w:r>
      <w:r w:rsidRPr="00941192">
        <w:rPr>
          <w:rFonts w:ascii="Arial" w:eastAsia="Calibri" w:hAnsi="Arial" w:cs="Arial"/>
          <w:lang w:bidi="en-US"/>
        </w:rPr>
        <w:t xml:space="preserve"> yang telah dihitung diatas dapat diketahui bahwa tingkat keuntungan pengusaha kayu </w:t>
      </w:r>
      <w:r w:rsidRPr="00941192">
        <w:rPr>
          <w:rFonts w:ascii="Arial" w:eastAsia="Calibri" w:hAnsi="Arial" w:cs="Arial"/>
          <w:lang w:bidi="en-US"/>
        </w:rPr>
        <w:lastRenderedPageBreak/>
        <w:t>adalah sebesar Rp 235.000 atau 24,35% dibulatkan menjadi 24%.</w:t>
      </w:r>
    </w:p>
    <w:p w:rsidR="00941192" w:rsidRPr="00941192" w:rsidRDefault="00941192" w:rsidP="00941192">
      <w:pPr>
        <w:spacing w:after="0" w:line="240" w:lineRule="auto"/>
        <w:ind w:firstLine="426"/>
        <w:jc w:val="both"/>
        <w:rPr>
          <w:rFonts w:ascii="Arial" w:eastAsia="Calibri" w:hAnsi="Arial" w:cs="Arial"/>
          <w:lang w:bidi="en-US"/>
        </w:rPr>
      </w:pPr>
    </w:p>
    <w:p w:rsidR="00941192" w:rsidRPr="00941192" w:rsidRDefault="00941192" w:rsidP="00941192">
      <w:pPr>
        <w:numPr>
          <w:ilvl w:val="0"/>
          <w:numId w:val="8"/>
        </w:numPr>
        <w:tabs>
          <w:tab w:val="left" w:pos="284"/>
        </w:tabs>
        <w:spacing w:after="0" w:line="240" w:lineRule="auto"/>
        <w:ind w:left="284" w:hanging="284"/>
        <w:jc w:val="both"/>
        <w:rPr>
          <w:rFonts w:ascii="Arial" w:eastAsia="Calibri" w:hAnsi="Arial" w:cs="Arial"/>
          <w:lang w:bidi="en-US"/>
        </w:rPr>
        <w:sectPr w:rsidR="00941192" w:rsidRPr="00941192" w:rsidSect="007773D7">
          <w:type w:val="continuous"/>
          <w:pgSz w:w="10319" w:h="14572" w:code="13"/>
          <w:pgMar w:top="1701" w:right="1985" w:bottom="1304" w:left="1134" w:header="720" w:footer="170" w:gutter="0"/>
          <w:cols w:num="2" w:space="340"/>
          <w:docGrid w:linePitch="360"/>
        </w:sectPr>
      </w:pPr>
    </w:p>
    <w:p w:rsidR="00941192" w:rsidRPr="00941192" w:rsidRDefault="00941192" w:rsidP="00941192">
      <w:pPr>
        <w:tabs>
          <w:tab w:val="left" w:pos="284"/>
        </w:tabs>
        <w:spacing w:after="0" w:line="240" w:lineRule="auto"/>
        <w:ind w:left="284"/>
        <w:jc w:val="both"/>
        <w:rPr>
          <w:rFonts w:ascii="Arial" w:eastAsia="Calibri" w:hAnsi="Arial" w:cs="Arial"/>
          <w:lang w:bidi="en-US"/>
        </w:rPr>
      </w:pPr>
    </w:p>
    <w:p w:rsidR="00941192" w:rsidRPr="00941192" w:rsidRDefault="00941192" w:rsidP="00941192">
      <w:pPr>
        <w:numPr>
          <w:ilvl w:val="0"/>
          <w:numId w:val="8"/>
        </w:numPr>
        <w:tabs>
          <w:tab w:val="left" w:pos="284"/>
        </w:tabs>
        <w:spacing w:after="0" w:line="240" w:lineRule="auto"/>
        <w:ind w:left="284" w:hanging="284"/>
        <w:jc w:val="both"/>
        <w:rPr>
          <w:rFonts w:ascii="Arial" w:eastAsia="Calibri" w:hAnsi="Arial" w:cs="Arial"/>
          <w:lang w:bidi="en-US"/>
        </w:rPr>
      </w:pPr>
      <w:r w:rsidRPr="00941192">
        <w:rPr>
          <w:rFonts w:ascii="Arial" w:eastAsia="Calibri" w:hAnsi="Arial" w:cs="Arial"/>
          <w:lang w:bidi="en-US"/>
        </w:rPr>
        <w:t>Analisis</w:t>
      </w:r>
      <w:r w:rsidRPr="00941192">
        <w:rPr>
          <w:rFonts w:ascii="Arial" w:eastAsia="Calibri" w:hAnsi="Arial" w:cs="Arial"/>
          <w:i/>
          <w:lang w:bidi="en-US"/>
        </w:rPr>
        <w:t xml:space="preserve"> Cost  plus pricing </w:t>
      </w:r>
      <w:r w:rsidRPr="00941192">
        <w:rPr>
          <w:rFonts w:ascii="Arial" w:eastAsia="Calibri" w:hAnsi="Arial" w:cs="Arial"/>
          <w:lang w:bidi="en-US"/>
        </w:rPr>
        <w:t>pada biaya Terendah</w:t>
      </w:r>
    </w:p>
    <w:p w:rsidR="00941192" w:rsidRPr="00941192" w:rsidRDefault="00941192" w:rsidP="00941192">
      <w:pPr>
        <w:tabs>
          <w:tab w:val="left" w:pos="1418"/>
        </w:tabs>
        <w:spacing w:after="0" w:line="240" w:lineRule="auto"/>
        <w:ind w:left="284"/>
        <w:jc w:val="both"/>
        <w:rPr>
          <w:rFonts w:ascii="Arial" w:eastAsia="Calibri" w:hAnsi="Arial" w:cs="Arial"/>
          <w:lang w:bidi="en-US"/>
        </w:rPr>
      </w:pPr>
      <w:r w:rsidRPr="00941192">
        <w:rPr>
          <w:rFonts w:ascii="Arial" w:eastAsia="Calibri" w:hAnsi="Arial" w:cs="Arial"/>
          <w:lang w:bidi="en-US"/>
        </w:rPr>
        <w:t>Harga Jual</w:t>
      </w:r>
      <w:r w:rsidRPr="00941192">
        <w:rPr>
          <w:rFonts w:ascii="Arial" w:eastAsia="Calibri" w:hAnsi="Arial" w:cs="Arial"/>
          <w:lang w:bidi="en-US"/>
        </w:rPr>
        <w:tab/>
        <w:t>= Biaya total + margin</w:t>
      </w:r>
    </w:p>
    <w:p w:rsidR="00941192" w:rsidRPr="00941192" w:rsidRDefault="00941192" w:rsidP="00941192">
      <w:pPr>
        <w:spacing w:after="0" w:line="240" w:lineRule="auto"/>
        <w:ind w:left="1418"/>
        <w:jc w:val="both"/>
        <w:rPr>
          <w:rFonts w:ascii="Arial" w:eastAsia="Calibri" w:hAnsi="Arial" w:cs="Arial"/>
          <w:lang w:bidi="en-US"/>
        </w:rPr>
      </w:pPr>
      <w:r w:rsidRPr="00941192">
        <w:rPr>
          <w:rFonts w:ascii="Arial" w:eastAsia="Calibri" w:hAnsi="Arial" w:cs="Arial"/>
          <w:lang w:bidi="en-US"/>
        </w:rPr>
        <w:t>= Rp 965.000 + 20%</w:t>
      </w:r>
    </w:p>
    <w:p w:rsidR="00941192" w:rsidRPr="00941192" w:rsidRDefault="00941192" w:rsidP="00941192">
      <w:pPr>
        <w:spacing w:after="0" w:line="240" w:lineRule="auto"/>
        <w:ind w:left="1418"/>
        <w:jc w:val="both"/>
        <w:rPr>
          <w:rFonts w:ascii="Arial" w:eastAsia="Calibri" w:hAnsi="Arial" w:cs="Arial"/>
          <w:lang w:bidi="en-US"/>
        </w:rPr>
      </w:pPr>
      <w:r w:rsidRPr="00941192">
        <w:rPr>
          <w:rFonts w:ascii="Arial" w:eastAsia="Calibri" w:hAnsi="Arial" w:cs="Arial"/>
          <w:lang w:bidi="en-US"/>
        </w:rPr>
        <w:t>= Rp 965.000 + Rp. 193.000</w:t>
      </w:r>
    </w:p>
    <w:p w:rsidR="00941192" w:rsidRPr="00941192" w:rsidRDefault="00941192" w:rsidP="00941192">
      <w:pPr>
        <w:spacing w:after="0" w:line="240" w:lineRule="auto"/>
        <w:ind w:left="1418"/>
        <w:jc w:val="both"/>
        <w:rPr>
          <w:rFonts w:ascii="Arial" w:eastAsia="Calibri" w:hAnsi="Arial" w:cs="Arial"/>
          <w:lang w:bidi="en-US"/>
        </w:rPr>
      </w:pPr>
      <w:r w:rsidRPr="00941192">
        <w:rPr>
          <w:rFonts w:ascii="Arial" w:eastAsia="Calibri" w:hAnsi="Arial" w:cs="Arial"/>
          <w:lang w:bidi="en-US"/>
        </w:rPr>
        <w:t>= Rp 1.158.000</w:t>
      </w:r>
    </w:p>
    <w:p w:rsidR="00941192" w:rsidRPr="00941192" w:rsidRDefault="00941192" w:rsidP="00941192">
      <w:pPr>
        <w:spacing w:after="0" w:line="240" w:lineRule="auto"/>
        <w:ind w:left="1418"/>
        <w:jc w:val="both"/>
        <w:rPr>
          <w:rFonts w:ascii="Arial" w:eastAsia="Calibri" w:hAnsi="Arial" w:cs="Arial"/>
          <w:lang w:bidi="en-US"/>
        </w:rPr>
      </w:pPr>
    </w:p>
    <w:p w:rsidR="00941192" w:rsidRPr="00941192" w:rsidRDefault="00941192" w:rsidP="00941192">
      <w:pPr>
        <w:spacing w:after="0" w:line="240" w:lineRule="auto"/>
        <w:ind w:left="1418"/>
        <w:jc w:val="both"/>
        <w:rPr>
          <w:rFonts w:ascii="Arial" w:eastAsia="Calibri" w:hAnsi="Arial" w:cs="Arial"/>
          <w:lang w:bidi="en-US"/>
        </w:rPr>
        <w:sectPr w:rsidR="00941192" w:rsidRPr="00941192" w:rsidSect="007773D7">
          <w:type w:val="continuous"/>
          <w:pgSz w:w="10319" w:h="14572" w:code="13"/>
          <w:pgMar w:top="1701" w:right="1985" w:bottom="1304" w:left="1134" w:header="720" w:footer="170" w:gutter="0"/>
          <w:cols w:space="340"/>
          <w:docGrid w:linePitch="360"/>
        </w:sectPr>
      </w:pPr>
    </w:p>
    <w:p w:rsidR="00941192" w:rsidRPr="00941192" w:rsidRDefault="00941192" w:rsidP="00941192">
      <w:pPr>
        <w:spacing w:after="0" w:line="240" w:lineRule="auto"/>
        <w:ind w:firstLine="567"/>
        <w:jc w:val="both"/>
        <w:rPr>
          <w:rFonts w:ascii="Arial" w:eastAsia="Calibri" w:hAnsi="Arial" w:cs="Arial"/>
          <w:lang w:bidi="en-US"/>
        </w:rPr>
      </w:pPr>
      <w:proofErr w:type="gramStart"/>
      <w:r w:rsidRPr="00941192">
        <w:rPr>
          <w:rFonts w:ascii="Arial" w:eastAsia="Calibri" w:hAnsi="Arial" w:cs="Arial"/>
          <w:lang w:bidi="en-US"/>
        </w:rPr>
        <w:lastRenderedPageBreak/>
        <w:t>Dengan margin sebesar 20% pengusaha kayu telah mendapatkan keuntungan sebanyak Rp 193.000.</w:t>
      </w:r>
      <w:proofErr w:type="gramEnd"/>
    </w:p>
    <w:p w:rsidR="00941192" w:rsidRPr="00941192" w:rsidRDefault="00941192" w:rsidP="00941192">
      <w:pPr>
        <w:spacing w:after="0" w:line="240" w:lineRule="auto"/>
        <w:ind w:firstLine="567"/>
        <w:jc w:val="both"/>
        <w:rPr>
          <w:rFonts w:ascii="Arial" w:eastAsia="Calibri" w:hAnsi="Arial" w:cs="Arial"/>
          <w:lang w:bidi="en-US"/>
        </w:rPr>
      </w:pPr>
      <w:r w:rsidRPr="00941192">
        <w:rPr>
          <w:rFonts w:ascii="Arial" w:eastAsia="Calibri" w:hAnsi="Arial" w:cs="Arial"/>
          <w:lang w:bidi="en-US"/>
        </w:rPr>
        <w:t xml:space="preserve">Dilihat dari analisis </w:t>
      </w:r>
      <w:r w:rsidRPr="00941192">
        <w:rPr>
          <w:rFonts w:ascii="Arial" w:eastAsia="Calibri" w:hAnsi="Arial" w:cs="Arial"/>
          <w:i/>
          <w:lang w:bidi="en-US"/>
        </w:rPr>
        <w:t>markup</w:t>
      </w:r>
      <w:r w:rsidRPr="00941192">
        <w:rPr>
          <w:rFonts w:ascii="Arial" w:eastAsia="Calibri" w:hAnsi="Arial" w:cs="Arial"/>
          <w:lang w:bidi="en-US"/>
        </w:rPr>
        <w:t xml:space="preserve"> biaya yang dilakukan oleh pengusaha kayu lokal di Kabupaten Mimika untuk jenis kayu meranti pada harga terendah adalah sebesar 24%, biaya rata-rata sebesar 21%, dan biaya tertinggi sebesar 21 %. Jika dibandingkan dengan </w:t>
      </w:r>
      <w:r w:rsidRPr="00941192">
        <w:rPr>
          <w:rFonts w:ascii="Arial" w:eastAsia="Calibri" w:hAnsi="Arial" w:cs="Arial"/>
          <w:i/>
          <w:lang w:bidi="en-US"/>
        </w:rPr>
        <w:t>cost plus pricing</w:t>
      </w:r>
      <w:r w:rsidRPr="00941192">
        <w:rPr>
          <w:rFonts w:ascii="Arial" w:eastAsia="Calibri" w:hAnsi="Arial" w:cs="Arial"/>
          <w:lang w:bidi="en-US"/>
        </w:rPr>
        <w:t xml:space="preserve"> yang ditetapkan sebesar 20% maka biaya </w:t>
      </w:r>
      <w:r w:rsidRPr="00941192">
        <w:rPr>
          <w:rFonts w:ascii="Arial" w:eastAsia="Calibri" w:hAnsi="Arial" w:cs="Arial"/>
          <w:i/>
          <w:lang w:bidi="en-US"/>
        </w:rPr>
        <w:t>markup</w:t>
      </w:r>
      <w:r w:rsidRPr="00941192">
        <w:rPr>
          <w:rFonts w:ascii="Arial" w:eastAsia="Calibri" w:hAnsi="Arial" w:cs="Arial"/>
          <w:lang w:bidi="en-US"/>
        </w:rPr>
        <w:t xml:space="preserve"> yang dikenakan pengusaha kayu terhadap penetapan harga kayu olahan di Kabupaten Mimika tidak </w:t>
      </w:r>
      <w:r w:rsidRPr="00941192">
        <w:rPr>
          <w:rFonts w:ascii="Arial" w:eastAsia="Calibri" w:hAnsi="Arial" w:cs="Arial"/>
          <w:lang w:bidi="en-US"/>
        </w:rPr>
        <w:lastRenderedPageBreak/>
        <w:t>mempunyai perbedaan yang cukup signifikan.</w:t>
      </w:r>
    </w:p>
    <w:p w:rsidR="00941192" w:rsidRPr="00941192" w:rsidRDefault="00941192" w:rsidP="00941192">
      <w:pPr>
        <w:spacing w:after="0" w:line="240" w:lineRule="auto"/>
        <w:ind w:left="1276" w:firstLine="567"/>
        <w:jc w:val="both"/>
        <w:rPr>
          <w:rFonts w:ascii="Arial" w:eastAsia="Calibri" w:hAnsi="Arial" w:cs="Arial"/>
          <w:lang w:bidi="en-US"/>
        </w:rPr>
      </w:pPr>
    </w:p>
    <w:p w:rsidR="00941192" w:rsidRPr="00941192" w:rsidRDefault="00941192" w:rsidP="00941192">
      <w:pPr>
        <w:spacing w:after="0" w:line="240" w:lineRule="auto"/>
        <w:jc w:val="both"/>
        <w:rPr>
          <w:rFonts w:ascii="Arial" w:eastAsia="Calibri" w:hAnsi="Arial" w:cs="Arial"/>
          <w:b/>
          <w:lang w:bidi="en-US"/>
        </w:rPr>
      </w:pPr>
      <w:r w:rsidRPr="00941192">
        <w:rPr>
          <w:rFonts w:ascii="Arial" w:eastAsia="Calibri" w:hAnsi="Arial" w:cs="Arial"/>
          <w:b/>
          <w:lang w:bidi="en-US"/>
        </w:rPr>
        <w:t>Analisis Pada Kayu Jenis Rimba Campuran</w:t>
      </w:r>
    </w:p>
    <w:p w:rsidR="00941192" w:rsidRPr="00941192" w:rsidRDefault="00941192" w:rsidP="00941192">
      <w:pPr>
        <w:spacing w:after="0" w:line="240" w:lineRule="auto"/>
        <w:ind w:firstLine="567"/>
        <w:jc w:val="both"/>
        <w:rPr>
          <w:rFonts w:ascii="Arial" w:eastAsia="Calibri" w:hAnsi="Arial" w:cs="Arial"/>
          <w:lang w:bidi="en-US"/>
        </w:rPr>
      </w:pPr>
      <w:r w:rsidRPr="00941192">
        <w:rPr>
          <w:rFonts w:ascii="Arial" w:eastAsia="Calibri" w:hAnsi="Arial" w:cs="Arial"/>
          <w:lang w:bidi="en-US"/>
        </w:rPr>
        <w:t xml:space="preserve">Jumlah keseluruhan pengusaha kayu yang mengolah kayu rimba campuran adalah sebanyak 26 orang, dengan rata-rata total biaya adalah Rp 1.129.615, biaya tertinggi adalah Rp 1.307.000, dan biaya terendah adalah Rp 898.000. </w:t>
      </w:r>
      <w:proofErr w:type="gramStart"/>
      <w:r w:rsidRPr="00941192">
        <w:rPr>
          <w:rFonts w:ascii="Arial" w:eastAsia="Calibri" w:hAnsi="Arial" w:cs="Arial"/>
          <w:lang w:bidi="en-US"/>
        </w:rPr>
        <w:t>Adapun rata-rata nilai harga jual adalah Rp 1.428.846, nilai tertinggi adalah Rp 1.600.000 dan nilai terendah adalah Rp 1.200.000.</w:t>
      </w:r>
      <w:proofErr w:type="gramEnd"/>
    </w:p>
    <w:p w:rsidR="00941192" w:rsidRPr="00941192" w:rsidRDefault="00941192" w:rsidP="00941192">
      <w:pPr>
        <w:numPr>
          <w:ilvl w:val="0"/>
          <w:numId w:val="9"/>
        </w:numPr>
        <w:spacing w:after="0" w:line="240" w:lineRule="auto"/>
        <w:ind w:left="284" w:hanging="284"/>
        <w:jc w:val="both"/>
        <w:rPr>
          <w:rFonts w:ascii="Arial" w:eastAsia="Calibri" w:hAnsi="Arial" w:cs="Arial"/>
          <w:lang w:bidi="en-US"/>
        </w:rPr>
        <w:sectPr w:rsidR="00941192" w:rsidRPr="00941192" w:rsidSect="007773D7">
          <w:type w:val="continuous"/>
          <w:pgSz w:w="10319" w:h="14572" w:code="13"/>
          <w:pgMar w:top="1701" w:right="1985" w:bottom="1304" w:left="1134" w:header="720" w:footer="170" w:gutter="0"/>
          <w:cols w:num="2" w:space="340"/>
          <w:docGrid w:linePitch="360"/>
        </w:sectPr>
      </w:pPr>
    </w:p>
    <w:p w:rsidR="00941192" w:rsidRPr="00941192" w:rsidRDefault="00941192" w:rsidP="00941192">
      <w:pPr>
        <w:spacing w:after="0" w:line="240" w:lineRule="auto"/>
        <w:ind w:left="284"/>
        <w:jc w:val="both"/>
        <w:rPr>
          <w:rFonts w:ascii="Arial" w:eastAsia="Calibri" w:hAnsi="Arial" w:cs="Arial"/>
          <w:lang w:bidi="en-US"/>
        </w:rPr>
      </w:pPr>
    </w:p>
    <w:p w:rsidR="00941192" w:rsidRPr="00941192" w:rsidRDefault="00941192" w:rsidP="00941192">
      <w:pPr>
        <w:numPr>
          <w:ilvl w:val="0"/>
          <w:numId w:val="9"/>
        </w:numPr>
        <w:spacing w:after="0" w:line="240" w:lineRule="auto"/>
        <w:ind w:left="284" w:hanging="284"/>
        <w:jc w:val="both"/>
        <w:rPr>
          <w:rFonts w:ascii="Arial" w:eastAsia="Calibri" w:hAnsi="Arial" w:cs="Arial"/>
          <w:lang w:bidi="en-US"/>
        </w:rPr>
      </w:pPr>
      <w:r w:rsidRPr="00941192">
        <w:rPr>
          <w:rFonts w:ascii="Arial" w:eastAsia="Calibri" w:hAnsi="Arial" w:cs="Arial"/>
          <w:lang w:bidi="en-US"/>
        </w:rPr>
        <w:t xml:space="preserve">Analisis </w:t>
      </w:r>
      <w:r w:rsidRPr="00941192">
        <w:rPr>
          <w:rFonts w:ascii="Arial" w:eastAsia="Calibri" w:hAnsi="Arial" w:cs="Arial"/>
          <w:i/>
          <w:lang w:bidi="en-US"/>
        </w:rPr>
        <w:t xml:space="preserve">Markup pricing </w:t>
      </w:r>
      <w:r w:rsidRPr="00941192">
        <w:rPr>
          <w:rFonts w:ascii="Arial" w:eastAsia="Calibri" w:hAnsi="Arial" w:cs="Arial"/>
          <w:lang w:bidi="en-US"/>
        </w:rPr>
        <w:t>pada biaya rata-rata</w:t>
      </w:r>
    </w:p>
    <w:p w:rsidR="00941192" w:rsidRPr="00941192" w:rsidRDefault="00941192" w:rsidP="00941192">
      <w:pPr>
        <w:tabs>
          <w:tab w:val="left" w:pos="284"/>
          <w:tab w:val="left" w:pos="2268"/>
        </w:tabs>
        <w:spacing w:after="0" w:line="240" w:lineRule="auto"/>
        <w:ind w:left="284"/>
        <w:contextualSpacing/>
        <w:jc w:val="both"/>
        <w:rPr>
          <w:rFonts w:ascii="Arial" w:eastAsia="Calibri" w:hAnsi="Arial" w:cs="Arial"/>
          <w:lang w:bidi="en-US"/>
        </w:rPr>
      </w:pPr>
      <w:r w:rsidRPr="00941192">
        <w:rPr>
          <w:rFonts w:ascii="Arial" w:eastAsia="Calibri" w:hAnsi="Arial" w:cs="Arial"/>
          <w:i/>
          <w:lang w:bidi="en-US"/>
        </w:rPr>
        <w:t>Markup</w:t>
      </w:r>
      <w:r w:rsidRPr="00941192">
        <w:rPr>
          <w:rFonts w:ascii="Arial" w:eastAsia="Calibri" w:hAnsi="Arial" w:cs="Arial"/>
          <w:lang w:bidi="en-US"/>
        </w:rPr>
        <w:t xml:space="preserve"> atas biaya </w:t>
      </w:r>
      <w:r w:rsidRPr="00941192">
        <w:rPr>
          <w:rFonts w:ascii="Arial" w:eastAsia="Calibri" w:hAnsi="Arial" w:cs="Arial"/>
          <w:lang w:bidi="en-US"/>
        </w:rPr>
        <w:tab/>
      </w:r>
      <m:oMath>
        <m:r>
          <w:rPr>
            <w:rFonts w:ascii="Cambria Math" w:eastAsia="Calibri" w:hAnsi="Cambria Math" w:cs="Arial"/>
            <w:sz w:val="24"/>
            <w:lang w:val="id-ID" w:bidi="en-US"/>
          </w:rPr>
          <m:t>=</m:t>
        </m:r>
        <m:f>
          <m:fPr>
            <m:ctrlPr>
              <w:rPr>
                <w:rFonts w:ascii="Cambria Math" w:eastAsia="Calibri" w:hAnsi="Cambria Math" w:cs="Arial"/>
                <w:i/>
                <w:sz w:val="30"/>
                <w:lang w:val="id-ID" w:bidi="en-US"/>
              </w:rPr>
            </m:ctrlPr>
          </m:fPr>
          <m:num>
            <m:r>
              <w:rPr>
                <w:rFonts w:ascii="Cambria Math" w:eastAsia="Calibri" w:hAnsi="Cambria Math" w:cs="Arial"/>
                <w:sz w:val="30"/>
                <w:lang w:val="id-ID" w:bidi="en-US"/>
              </w:rPr>
              <m:t>Harga Jual-Total Biaya</m:t>
            </m:r>
          </m:num>
          <m:den>
            <m:r>
              <w:rPr>
                <w:rFonts w:ascii="Cambria Math" w:eastAsia="Calibri" w:hAnsi="Cambria Math" w:cs="Arial"/>
                <w:sz w:val="30"/>
                <w:lang w:val="id-ID" w:bidi="en-US"/>
              </w:rPr>
              <m:t>Total Biaya</m:t>
            </m:r>
          </m:den>
        </m:f>
      </m:oMath>
    </w:p>
    <w:p w:rsidR="00941192" w:rsidRPr="00941192" w:rsidRDefault="00941192" w:rsidP="00941192">
      <w:pPr>
        <w:spacing w:after="0" w:line="240" w:lineRule="auto"/>
        <w:ind w:left="2268" w:hanging="2268"/>
        <w:jc w:val="both"/>
        <w:rPr>
          <w:rFonts w:ascii="Arial" w:eastAsia="Calibri" w:hAnsi="Arial" w:cs="Arial"/>
          <w:lang w:bidi="en-US"/>
        </w:rPr>
      </w:pPr>
      <m:oMathPara>
        <m:oMathParaPr>
          <m:jc m:val="left"/>
        </m:oMathParaPr>
        <m:oMath>
          <m:r>
            <w:rPr>
              <w:rFonts w:ascii="Cambria Math" w:eastAsia="Calibri" w:hAnsi="Cambria Math" w:cs="Arial"/>
              <w:lang w:bidi="en-US"/>
            </w:rPr>
            <m:t>=</m:t>
          </m:r>
          <m:f>
            <m:fPr>
              <m:ctrlPr>
                <w:rPr>
                  <w:rFonts w:ascii="Cambria Math" w:eastAsia="Calibri" w:hAnsi="Cambria Math" w:cs="Arial"/>
                  <w:i/>
                  <w:lang w:bidi="en-US"/>
                </w:rPr>
              </m:ctrlPr>
            </m:fPr>
            <m:num>
              <m:r>
                <m:rPr>
                  <m:sty m:val="p"/>
                </m:rPr>
                <w:rPr>
                  <w:rFonts w:ascii="Cambria Math" w:eastAsia="Calibri" w:hAnsi="Cambria Math" w:cs="Arial"/>
                  <w:lang w:bidi="en-US"/>
                </w:rPr>
                <m:t>Rp 1.428.846.000 – Rp 1.129.615</m:t>
              </m:r>
            </m:num>
            <m:den>
              <m:r>
                <m:rPr>
                  <m:sty m:val="p"/>
                </m:rPr>
                <w:rPr>
                  <w:rFonts w:ascii="Cambria Math" w:eastAsia="Calibri" w:hAnsi="Cambria Math" w:cs="Arial"/>
                  <w:lang w:bidi="en-US"/>
                </w:rPr>
                <m:t>Rp 1.129.615</m:t>
              </m:r>
            </m:den>
          </m:f>
        </m:oMath>
      </m:oMathPara>
    </w:p>
    <w:p w:rsidR="00941192" w:rsidRPr="00941192" w:rsidRDefault="00941192" w:rsidP="00941192">
      <w:pPr>
        <w:spacing w:after="0" w:line="240" w:lineRule="auto"/>
        <w:ind w:left="2268" w:hanging="2268"/>
        <w:jc w:val="both"/>
        <w:rPr>
          <w:rFonts w:ascii="Arial" w:eastAsia="Calibri" w:hAnsi="Arial" w:cs="Arial"/>
          <w:lang w:bidi="en-US"/>
        </w:rPr>
      </w:pPr>
      <m:oMathPara>
        <m:oMathParaPr>
          <m:jc m:val="left"/>
        </m:oMathParaPr>
        <m:oMath>
          <m:r>
            <w:rPr>
              <w:rFonts w:ascii="Cambria Math" w:eastAsia="Calibri" w:hAnsi="Cambria Math" w:cs="Arial"/>
              <w:lang w:bidi="en-US"/>
            </w:rPr>
            <m:t>=</m:t>
          </m:r>
          <m:f>
            <m:fPr>
              <m:ctrlPr>
                <w:rPr>
                  <w:rFonts w:ascii="Cambria Math" w:eastAsia="Calibri" w:hAnsi="Cambria Math" w:cs="Arial"/>
                  <w:i/>
                  <w:lang w:bidi="en-US"/>
                </w:rPr>
              </m:ctrlPr>
            </m:fPr>
            <m:num>
              <m:r>
                <m:rPr>
                  <m:sty m:val="p"/>
                </m:rPr>
                <w:rPr>
                  <w:rFonts w:ascii="Cambria Math" w:eastAsia="Calibri" w:hAnsi="Cambria Math" w:cs="Arial"/>
                  <w:lang w:bidi="en-US"/>
                </w:rPr>
                <m:t>Rp 299.231</m:t>
              </m:r>
            </m:num>
            <m:den>
              <m:r>
                <m:rPr>
                  <m:sty m:val="p"/>
                </m:rPr>
                <w:rPr>
                  <w:rFonts w:ascii="Cambria Math" w:eastAsia="Calibri" w:hAnsi="Cambria Math" w:cs="Arial"/>
                  <w:lang w:bidi="en-US"/>
                </w:rPr>
                <m:t>Rp 1.129.615</m:t>
              </m:r>
            </m:den>
          </m:f>
        </m:oMath>
      </m:oMathPara>
    </w:p>
    <w:p w:rsidR="00941192" w:rsidRPr="00941192" w:rsidRDefault="00941192" w:rsidP="00941192">
      <w:pPr>
        <w:spacing w:after="0" w:line="240" w:lineRule="auto"/>
        <w:ind w:left="2268" w:hanging="2268"/>
        <w:rPr>
          <w:rFonts w:ascii="Arial" w:eastAsia="Times New Roman" w:hAnsi="Arial" w:cs="Arial"/>
          <w:lang w:bidi="en-US"/>
        </w:rPr>
      </w:pPr>
      <m:oMathPara>
        <m:oMathParaPr>
          <m:jc m:val="left"/>
        </m:oMathParaPr>
        <m:oMath>
          <m:r>
            <w:rPr>
              <w:rFonts w:ascii="Cambria Math" w:eastAsia="Calibri" w:hAnsi="Cambria Math" w:cs="Arial"/>
              <w:lang w:bidi="en-US"/>
            </w:rPr>
            <m:t>=Rp 0,2649</m:t>
          </m:r>
        </m:oMath>
      </m:oMathPara>
    </w:p>
    <w:p w:rsidR="00941192" w:rsidRPr="00941192" w:rsidRDefault="00941192" w:rsidP="00941192">
      <w:pPr>
        <w:spacing w:after="0" w:line="240" w:lineRule="auto"/>
        <w:ind w:left="2268" w:hanging="2268"/>
        <w:rPr>
          <w:rFonts w:ascii="Arial" w:eastAsia="Times New Roman" w:hAnsi="Arial" w:cs="Arial"/>
          <w:lang w:bidi="en-US"/>
        </w:rPr>
      </w:pPr>
      <m:oMathPara>
        <m:oMathParaPr>
          <m:jc m:val="left"/>
        </m:oMathParaPr>
        <m:oMath>
          <m:r>
            <w:rPr>
              <w:rFonts w:ascii="Cambria Math" w:eastAsia="Calibri" w:hAnsi="Cambria Math" w:cs="Arial"/>
              <w:lang w:bidi="en-US"/>
            </w:rPr>
            <m:t>=26.49%</m:t>
          </m:r>
        </m:oMath>
      </m:oMathPara>
    </w:p>
    <w:p w:rsidR="00941192" w:rsidRPr="00941192" w:rsidRDefault="00941192" w:rsidP="00941192">
      <w:pPr>
        <w:spacing w:after="0" w:line="240" w:lineRule="auto"/>
        <w:ind w:firstLine="426"/>
        <w:jc w:val="both"/>
        <w:rPr>
          <w:rFonts w:ascii="Arial" w:eastAsia="Calibri" w:hAnsi="Arial" w:cs="Arial"/>
          <w:lang w:bidi="en-US"/>
        </w:rPr>
      </w:pPr>
    </w:p>
    <w:p w:rsidR="00941192" w:rsidRPr="00941192" w:rsidRDefault="00941192" w:rsidP="00941192">
      <w:pPr>
        <w:spacing w:after="0" w:line="240" w:lineRule="auto"/>
        <w:ind w:firstLine="426"/>
        <w:jc w:val="both"/>
        <w:rPr>
          <w:rFonts w:ascii="Arial" w:eastAsia="Calibri" w:hAnsi="Arial" w:cs="Arial"/>
          <w:lang w:bidi="en-US"/>
        </w:rPr>
        <w:sectPr w:rsidR="00941192" w:rsidRPr="00941192" w:rsidSect="007773D7">
          <w:type w:val="continuous"/>
          <w:pgSz w:w="10319" w:h="14572" w:code="13"/>
          <w:pgMar w:top="1701" w:right="1985" w:bottom="1304" w:left="1134" w:header="720" w:footer="170" w:gutter="0"/>
          <w:cols w:space="340"/>
          <w:docGrid w:linePitch="360"/>
        </w:sectPr>
      </w:pPr>
    </w:p>
    <w:p w:rsidR="00941192" w:rsidRPr="00941192" w:rsidRDefault="00941192" w:rsidP="00941192">
      <w:pPr>
        <w:spacing w:after="0" w:line="240" w:lineRule="auto"/>
        <w:ind w:firstLine="567"/>
        <w:jc w:val="both"/>
        <w:rPr>
          <w:rFonts w:ascii="Arial" w:eastAsia="Calibri" w:hAnsi="Arial" w:cs="Arial"/>
          <w:lang w:bidi="en-US"/>
        </w:rPr>
      </w:pPr>
      <w:r w:rsidRPr="00941192">
        <w:rPr>
          <w:rFonts w:ascii="Arial" w:eastAsia="Calibri" w:hAnsi="Arial" w:cs="Arial"/>
          <w:lang w:bidi="en-US"/>
        </w:rPr>
        <w:lastRenderedPageBreak/>
        <w:t xml:space="preserve">Dari hasil </w:t>
      </w:r>
      <w:r w:rsidRPr="00941192">
        <w:rPr>
          <w:rFonts w:ascii="Arial" w:eastAsia="Calibri" w:hAnsi="Arial" w:cs="Arial"/>
          <w:i/>
          <w:lang w:bidi="en-US"/>
        </w:rPr>
        <w:t>Markup pricing</w:t>
      </w:r>
      <w:r w:rsidRPr="00941192">
        <w:rPr>
          <w:rFonts w:ascii="Arial" w:eastAsia="Calibri" w:hAnsi="Arial" w:cs="Arial"/>
          <w:lang w:bidi="en-US"/>
        </w:rPr>
        <w:t xml:space="preserve"> yang telah dihitung diatas dapat diketahui bahwa tingkat keuntungan pengusaha kayu </w:t>
      </w:r>
      <w:r w:rsidRPr="00941192">
        <w:rPr>
          <w:rFonts w:ascii="Arial" w:eastAsia="Calibri" w:hAnsi="Arial" w:cs="Arial"/>
          <w:lang w:bidi="en-US"/>
        </w:rPr>
        <w:lastRenderedPageBreak/>
        <w:t>adalah sebesar R 299.231 atau 26</w:t>
      </w:r>
      <w:proofErr w:type="gramStart"/>
      <w:r w:rsidRPr="00941192">
        <w:rPr>
          <w:rFonts w:ascii="Arial" w:eastAsia="Calibri" w:hAnsi="Arial" w:cs="Arial"/>
          <w:lang w:bidi="en-US"/>
        </w:rPr>
        <w:t>,49</w:t>
      </w:r>
      <w:proofErr w:type="gramEnd"/>
      <w:r w:rsidRPr="00941192">
        <w:rPr>
          <w:rFonts w:ascii="Arial" w:eastAsia="Calibri" w:hAnsi="Arial" w:cs="Arial"/>
          <w:lang w:bidi="en-US"/>
        </w:rPr>
        <w:t>% dibulatkan menjadi 26%.</w:t>
      </w:r>
    </w:p>
    <w:p w:rsidR="00941192" w:rsidRPr="00941192" w:rsidRDefault="00941192" w:rsidP="00941192">
      <w:pPr>
        <w:spacing w:after="0" w:line="240" w:lineRule="auto"/>
        <w:ind w:firstLine="426"/>
        <w:jc w:val="both"/>
        <w:rPr>
          <w:rFonts w:ascii="Arial" w:eastAsia="Calibri" w:hAnsi="Arial" w:cs="Arial"/>
          <w:lang w:bidi="en-US"/>
        </w:rPr>
      </w:pPr>
    </w:p>
    <w:p w:rsidR="00941192" w:rsidRPr="00941192" w:rsidRDefault="00941192" w:rsidP="00941192">
      <w:pPr>
        <w:numPr>
          <w:ilvl w:val="0"/>
          <w:numId w:val="9"/>
        </w:numPr>
        <w:tabs>
          <w:tab w:val="left" w:pos="284"/>
        </w:tabs>
        <w:spacing w:after="0" w:line="240" w:lineRule="auto"/>
        <w:ind w:left="1418" w:hanging="1418"/>
        <w:jc w:val="both"/>
        <w:rPr>
          <w:rFonts w:ascii="Arial" w:eastAsia="Calibri" w:hAnsi="Arial" w:cs="Arial"/>
          <w:lang w:bidi="en-US"/>
        </w:rPr>
        <w:sectPr w:rsidR="00941192" w:rsidRPr="00941192" w:rsidSect="007773D7">
          <w:type w:val="continuous"/>
          <w:pgSz w:w="10319" w:h="14572" w:code="13"/>
          <w:pgMar w:top="1701" w:right="1985" w:bottom="1304" w:left="1134" w:header="720" w:footer="170" w:gutter="0"/>
          <w:cols w:num="2" w:space="340"/>
          <w:docGrid w:linePitch="360"/>
        </w:sectPr>
      </w:pPr>
    </w:p>
    <w:p w:rsidR="00941192" w:rsidRPr="00941192" w:rsidRDefault="00941192" w:rsidP="00941192">
      <w:pPr>
        <w:tabs>
          <w:tab w:val="left" w:pos="284"/>
        </w:tabs>
        <w:spacing w:after="0" w:line="240" w:lineRule="auto"/>
        <w:ind w:left="1418"/>
        <w:jc w:val="both"/>
        <w:rPr>
          <w:rFonts w:ascii="Arial" w:eastAsia="Calibri" w:hAnsi="Arial" w:cs="Arial"/>
          <w:lang w:bidi="en-US"/>
        </w:rPr>
      </w:pPr>
    </w:p>
    <w:p w:rsidR="00941192" w:rsidRPr="00941192" w:rsidRDefault="00941192" w:rsidP="00941192">
      <w:pPr>
        <w:numPr>
          <w:ilvl w:val="0"/>
          <w:numId w:val="9"/>
        </w:numPr>
        <w:tabs>
          <w:tab w:val="left" w:pos="284"/>
        </w:tabs>
        <w:spacing w:after="0" w:line="240" w:lineRule="auto"/>
        <w:ind w:left="1418" w:hanging="1418"/>
        <w:jc w:val="both"/>
        <w:rPr>
          <w:rFonts w:ascii="Arial" w:eastAsia="Calibri" w:hAnsi="Arial" w:cs="Arial"/>
          <w:lang w:bidi="en-US"/>
        </w:rPr>
      </w:pPr>
      <w:r w:rsidRPr="00941192">
        <w:rPr>
          <w:rFonts w:ascii="Arial" w:eastAsia="Calibri" w:hAnsi="Arial" w:cs="Arial"/>
          <w:lang w:bidi="en-US"/>
        </w:rPr>
        <w:lastRenderedPageBreak/>
        <w:t>Analisis</w:t>
      </w:r>
      <w:r w:rsidRPr="00941192">
        <w:rPr>
          <w:rFonts w:ascii="Arial" w:eastAsia="Calibri" w:hAnsi="Arial" w:cs="Arial"/>
          <w:i/>
          <w:lang w:bidi="en-US"/>
        </w:rPr>
        <w:t xml:space="preserve"> Cost  plus pricing </w:t>
      </w:r>
      <w:r w:rsidRPr="00941192">
        <w:rPr>
          <w:rFonts w:ascii="Arial" w:eastAsia="Calibri" w:hAnsi="Arial" w:cs="Arial"/>
          <w:lang w:bidi="en-US"/>
        </w:rPr>
        <w:t>pada biaya rata-rata</w:t>
      </w:r>
    </w:p>
    <w:p w:rsidR="00941192" w:rsidRPr="00941192" w:rsidRDefault="00941192" w:rsidP="00941192">
      <w:pPr>
        <w:tabs>
          <w:tab w:val="left" w:pos="1418"/>
        </w:tabs>
        <w:spacing w:after="0" w:line="240" w:lineRule="auto"/>
        <w:ind w:left="284"/>
        <w:jc w:val="both"/>
        <w:rPr>
          <w:rFonts w:ascii="Arial" w:eastAsia="Calibri" w:hAnsi="Arial" w:cs="Arial"/>
          <w:lang w:bidi="en-US"/>
        </w:rPr>
      </w:pPr>
      <w:r w:rsidRPr="00941192">
        <w:rPr>
          <w:rFonts w:ascii="Arial" w:eastAsia="Calibri" w:hAnsi="Arial" w:cs="Arial"/>
          <w:lang w:bidi="en-US"/>
        </w:rPr>
        <w:t>Harga Jual</w:t>
      </w:r>
      <w:r w:rsidRPr="00941192">
        <w:rPr>
          <w:rFonts w:ascii="Arial" w:eastAsia="Calibri" w:hAnsi="Arial" w:cs="Arial"/>
          <w:lang w:bidi="en-US"/>
        </w:rPr>
        <w:tab/>
        <w:t>= Biaya total + margin</w:t>
      </w:r>
    </w:p>
    <w:p w:rsidR="00941192" w:rsidRPr="00941192" w:rsidRDefault="00941192" w:rsidP="00941192">
      <w:pPr>
        <w:tabs>
          <w:tab w:val="left" w:pos="1418"/>
        </w:tabs>
        <w:spacing w:after="0" w:line="240" w:lineRule="auto"/>
        <w:ind w:left="284"/>
        <w:jc w:val="both"/>
        <w:rPr>
          <w:rFonts w:ascii="Arial" w:eastAsia="Calibri" w:hAnsi="Arial" w:cs="Arial"/>
          <w:lang w:bidi="en-US"/>
        </w:rPr>
      </w:pPr>
      <w:r w:rsidRPr="00941192">
        <w:rPr>
          <w:rFonts w:ascii="Arial" w:eastAsia="Calibri" w:hAnsi="Arial" w:cs="Arial"/>
          <w:lang w:bidi="en-US"/>
        </w:rPr>
        <w:tab/>
        <w:t>= Rp 1.129.615 + 20%</w:t>
      </w:r>
    </w:p>
    <w:p w:rsidR="00941192" w:rsidRPr="00941192" w:rsidRDefault="00941192" w:rsidP="00941192">
      <w:pPr>
        <w:tabs>
          <w:tab w:val="left" w:pos="1418"/>
        </w:tabs>
        <w:spacing w:after="0" w:line="240" w:lineRule="auto"/>
        <w:ind w:left="284"/>
        <w:jc w:val="both"/>
        <w:rPr>
          <w:rFonts w:ascii="Arial" w:eastAsia="Calibri" w:hAnsi="Arial" w:cs="Arial"/>
          <w:lang w:bidi="en-US"/>
        </w:rPr>
      </w:pPr>
      <w:r w:rsidRPr="00941192">
        <w:rPr>
          <w:rFonts w:ascii="Arial" w:eastAsia="Calibri" w:hAnsi="Arial" w:cs="Arial"/>
          <w:lang w:bidi="en-US"/>
        </w:rPr>
        <w:t xml:space="preserve">                   = Rp 1.129.615 + Rp. 225.923</w:t>
      </w:r>
    </w:p>
    <w:p w:rsidR="00941192" w:rsidRPr="00941192" w:rsidRDefault="00941192" w:rsidP="00941192">
      <w:pPr>
        <w:tabs>
          <w:tab w:val="left" w:pos="1418"/>
        </w:tabs>
        <w:spacing w:after="0" w:line="240" w:lineRule="auto"/>
        <w:ind w:left="284"/>
        <w:jc w:val="both"/>
        <w:rPr>
          <w:rFonts w:ascii="Arial" w:eastAsia="Calibri" w:hAnsi="Arial" w:cs="Arial"/>
          <w:lang w:bidi="en-US"/>
        </w:rPr>
      </w:pPr>
      <w:r w:rsidRPr="00941192">
        <w:rPr>
          <w:rFonts w:ascii="Arial" w:eastAsia="Calibri" w:hAnsi="Arial" w:cs="Arial"/>
          <w:lang w:bidi="en-US"/>
        </w:rPr>
        <w:t xml:space="preserve">                   = Rp 1.355.538</w:t>
      </w:r>
    </w:p>
    <w:p w:rsidR="00941192" w:rsidRPr="00941192" w:rsidRDefault="00941192" w:rsidP="00941192">
      <w:pPr>
        <w:tabs>
          <w:tab w:val="left" w:pos="1418"/>
        </w:tabs>
        <w:spacing w:after="0" w:line="240" w:lineRule="auto"/>
        <w:ind w:left="284"/>
        <w:jc w:val="both"/>
        <w:rPr>
          <w:rFonts w:ascii="Arial" w:eastAsia="Calibri" w:hAnsi="Arial" w:cs="Arial"/>
          <w:lang w:bidi="en-US"/>
        </w:rPr>
      </w:pPr>
    </w:p>
    <w:p w:rsidR="00941192" w:rsidRPr="00941192" w:rsidRDefault="00941192" w:rsidP="00941192">
      <w:pPr>
        <w:tabs>
          <w:tab w:val="left" w:pos="1418"/>
        </w:tabs>
        <w:spacing w:after="0" w:line="240" w:lineRule="auto"/>
        <w:ind w:left="284"/>
        <w:jc w:val="both"/>
        <w:rPr>
          <w:rFonts w:ascii="Arial" w:eastAsia="Calibri" w:hAnsi="Arial" w:cs="Arial"/>
          <w:lang w:bidi="en-US"/>
        </w:rPr>
        <w:sectPr w:rsidR="00941192" w:rsidRPr="00941192" w:rsidSect="007773D7">
          <w:type w:val="continuous"/>
          <w:pgSz w:w="10319" w:h="14572" w:code="13"/>
          <w:pgMar w:top="1701" w:right="1985" w:bottom="1304" w:left="1134" w:header="720" w:footer="170" w:gutter="0"/>
          <w:cols w:space="340"/>
          <w:docGrid w:linePitch="360"/>
        </w:sectPr>
      </w:pPr>
    </w:p>
    <w:p w:rsidR="00941192" w:rsidRPr="00941192" w:rsidRDefault="00941192" w:rsidP="00941192">
      <w:pPr>
        <w:spacing w:after="0" w:line="240" w:lineRule="auto"/>
        <w:ind w:firstLine="567"/>
        <w:jc w:val="both"/>
        <w:rPr>
          <w:rFonts w:ascii="Arial" w:eastAsia="Calibri" w:hAnsi="Arial" w:cs="Arial"/>
          <w:lang w:bidi="en-US"/>
        </w:rPr>
      </w:pPr>
      <w:proofErr w:type="gramStart"/>
      <w:r w:rsidRPr="00941192">
        <w:rPr>
          <w:rFonts w:ascii="Arial" w:eastAsia="Calibri" w:hAnsi="Arial" w:cs="Arial"/>
          <w:lang w:bidi="en-US"/>
        </w:rPr>
        <w:lastRenderedPageBreak/>
        <w:t xml:space="preserve">Dengan margin sebesar 20% pengusaha kayu telah mendapatkan keuntungan </w:t>
      </w:r>
      <w:r w:rsidRPr="00941192">
        <w:rPr>
          <w:rFonts w:ascii="Arial" w:eastAsia="Calibri" w:hAnsi="Arial" w:cs="Arial"/>
          <w:lang w:bidi="en-US"/>
        </w:rPr>
        <w:lastRenderedPageBreak/>
        <w:t>sebanyak Rp 225.923.Harga jual seharusnya Rp 1.355.538.</w:t>
      </w:r>
      <w:proofErr w:type="gramEnd"/>
    </w:p>
    <w:p w:rsidR="00941192" w:rsidRPr="00941192" w:rsidRDefault="00941192" w:rsidP="00941192">
      <w:pPr>
        <w:spacing w:after="0" w:line="240" w:lineRule="auto"/>
        <w:ind w:firstLine="426"/>
        <w:jc w:val="both"/>
        <w:rPr>
          <w:rFonts w:ascii="Arial" w:eastAsia="Calibri" w:hAnsi="Arial" w:cs="Arial"/>
          <w:lang w:bidi="en-US"/>
        </w:rPr>
      </w:pPr>
    </w:p>
    <w:p w:rsidR="00941192" w:rsidRPr="00941192" w:rsidRDefault="00941192" w:rsidP="00941192">
      <w:pPr>
        <w:numPr>
          <w:ilvl w:val="0"/>
          <w:numId w:val="9"/>
        </w:numPr>
        <w:spacing w:after="0" w:line="240" w:lineRule="auto"/>
        <w:ind w:left="284" w:hanging="284"/>
        <w:jc w:val="both"/>
        <w:rPr>
          <w:rFonts w:ascii="Arial" w:eastAsia="Calibri" w:hAnsi="Arial" w:cs="Arial"/>
          <w:lang w:bidi="en-US"/>
        </w:rPr>
        <w:sectPr w:rsidR="00941192" w:rsidRPr="00941192" w:rsidSect="007773D7">
          <w:type w:val="continuous"/>
          <w:pgSz w:w="10319" w:h="14572" w:code="13"/>
          <w:pgMar w:top="1701" w:right="1985" w:bottom="1304" w:left="1134" w:header="720" w:footer="170" w:gutter="0"/>
          <w:cols w:num="2" w:space="340"/>
          <w:docGrid w:linePitch="360"/>
        </w:sectPr>
      </w:pPr>
    </w:p>
    <w:p w:rsidR="00941192" w:rsidRPr="00941192" w:rsidRDefault="00941192" w:rsidP="00941192">
      <w:pPr>
        <w:spacing w:after="0" w:line="240" w:lineRule="auto"/>
        <w:ind w:left="284"/>
        <w:jc w:val="both"/>
        <w:rPr>
          <w:rFonts w:ascii="Arial" w:eastAsia="Calibri" w:hAnsi="Arial" w:cs="Arial"/>
          <w:lang w:bidi="en-US"/>
        </w:rPr>
      </w:pPr>
    </w:p>
    <w:p w:rsidR="00941192" w:rsidRPr="00941192" w:rsidRDefault="00941192" w:rsidP="00941192">
      <w:pPr>
        <w:numPr>
          <w:ilvl w:val="0"/>
          <w:numId w:val="9"/>
        </w:numPr>
        <w:spacing w:after="0" w:line="240" w:lineRule="auto"/>
        <w:ind w:left="284" w:hanging="284"/>
        <w:jc w:val="both"/>
        <w:rPr>
          <w:rFonts w:ascii="Arial" w:eastAsia="Calibri" w:hAnsi="Arial" w:cs="Arial"/>
          <w:lang w:bidi="en-US"/>
        </w:rPr>
      </w:pPr>
      <w:r w:rsidRPr="00941192">
        <w:rPr>
          <w:rFonts w:ascii="Arial" w:eastAsia="Calibri" w:hAnsi="Arial" w:cs="Arial"/>
          <w:lang w:bidi="en-US"/>
        </w:rPr>
        <w:t xml:space="preserve">Analisis </w:t>
      </w:r>
      <w:r w:rsidRPr="00941192">
        <w:rPr>
          <w:rFonts w:ascii="Arial" w:eastAsia="Calibri" w:hAnsi="Arial" w:cs="Arial"/>
          <w:i/>
          <w:lang w:bidi="en-US"/>
        </w:rPr>
        <w:t xml:space="preserve">Markup pricing </w:t>
      </w:r>
      <w:r w:rsidRPr="00941192">
        <w:rPr>
          <w:rFonts w:ascii="Arial" w:eastAsia="Calibri" w:hAnsi="Arial" w:cs="Arial"/>
          <w:lang w:bidi="en-US"/>
        </w:rPr>
        <w:t>pada biaya Tertinggi</w:t>
      </w:r>
    </w:p>
    <w:p w:rsidR="00941192" w:rsidRPr="00941192" w:rsidRDefault="00941192" w:rsidP="00941192">
      <w:pPr>
        <w:tabs>
          <w:tab w:val="left" w:pos="284"/>
          <w:tab w:val="left" w:pos="2268"/>
        </w:tabs>
        <w:spacing w:after="0" w:line="240" w:lineRule="auto"/>
        <w:ind w:left="284"/>
        <w:contextualSpacing/>
        <w:jc w:val="both"/>
        <w:rPr>
          <w:rFonts w:ascii="Arial" w:eastAsia="Calibri" w:hAnsi="Arial" w:cs="Arial"/>
          <w:lang w:bidi="en-US"/>
        </w:rPr>
      </w:pPr>
      <w:r w:rsidRPr="00941192">
        <w:rPr>
          <w:rFonts w:ascii="Arial" w:eastAsia="Calibri" w:hAnsi="Arial" w:cs="Arial"/>
          <w:i/>
          <w:lang w:bidi="en-US"/>
        </w:rPr>
        <w:t>Markup</w:t>
      </w:r>
      <w:r w:rsidRPr="00941192">
        <w:rPr>
          <w:rFonts w:ascii="Arial" w:eastAsia="Calibri" w:hAnsi="Arial" w:cs="Arial"/>
          <w:lang w:bidi="en-US"/>
        </w:rPr>
        <w:t xml:space="preserve"> atas biaya </w:t>
      </w:r>
      <w:r w:rsidRPr="00941192">
        <w:rPr>
          <w:rFonts w:ascii="Arial" w:eastAsia="Calibri" w:hAnsi="Arial" w:cs="Arial"/>
          <w:lang w:bidi="en-US"/>
        </w:rPr>
        <w:tab/>
      </w:r>
      <m:oMath>
        <m:r>
          <w:rPr>
            <w:rFonts w:ascii="Cambria Math" w:eastAsia="Calibri" w:hAnsi="Cambria Math" w:cs="Arial"/>
            <w:sz w:val="24"/>
            <w:lang w:val="id-ID" w:bidi="en-US"/>
          </w:rPr>
          <m:t>=</m:t>
        </m:r>
        <m:f>
          <m:fPr>
            <m:ctrlPr>
              <w:rPr>
                <w:rFonts w:ascii="Cambria Math" w:eastAsia="Calibri" w:hAnsi="Cambria Math" w:cs="Arial"/>
                <w:i/>
                <w:sz w:val="30"/>
                <w:lang w:val="id-ID" w:bidi="en-US"/>
              </w:rPr>
            </m:ctrlPr>
          </m:fPr>
          <m:num>
            <m:r>
              <w:rPr>
                <w:rFonts w:ascii="Cambria Math" w:eastAsia="Calibri" w:hAnsi="Cambria Math" w:cs="Arial"/>
                <w:sz w:val="30"/>
                <w:lang w:val="id-ID" w:bidi="en-US"/>
              </w:rPr>
              <m:t>Harga Jual-Total Biaya</m:t>
            </m:r>
          </m:num>
          <m:den>
            <m:r>
              <w:rPr>
                <w:rFonts w:ascii="Cambria Math" w:eastAsia="Calibri" w:hAnsi="Cambria Math" w:cs="Arial"/>
                <w:sz w:val="30"/>
                <w:lang w:val="id-ID" w:bidi="en-US"/>
              </w:rPr>
              <m:t>Total Biaya</m:t>
            </m:r>
          </m:den>
        </m:f>
      </m:oMath>
    </w:p>
    <w:p w:rsidR="00941192" w:rsidRPr="00941192" w:rsidRDefault="00941192" w:rsidP="00941192">
      <w:pPr>
        <w:spacing w:after="0" w:line="240" w:lineRule="auto"/>
        <w:ind w:left="2268" w:hanging="2268"/>
        <w:jc w:val="both"/>
        <w:rPr>
          <w:rFonts w:ascii="Arial" w:eastAsia="Calibri" w:hAnsi="Arial" w:cs="Arial"/>
          <w:lang w:bidi="en-US"/>
        </w:rPr>
      </w:pPr>
      <m:oMathPara>
        <m:oMathParaPr>
          <m:jc m:val="left"/>
        </m:oMathParaPr>
        <m:oMath>
          <m:r>
            <w:rPr>
              <w:rFonts w:ascii="Cambria Math" w:eastAsia="Calibri" w:hAnsi="Cambria Math" w:cs="Arial"/>
              <w:lang w:bidi="en-US"/>
            </w:rPr>
            <m:t>=</m:t>
          </m:r>
          <m:f>
            <m:fPr>
              <m:ctrlPr>
                <w:rPr>
                  <w:rFonts w:ascii="Cambria Math" w:eastAsia="Calibri" w:hAnsi="Cambria Math" w:cs="Arial"/>
                  <w:i/>
                  <w:lang w:bidi="en-US"/>
                </w:rPr>
              </m:ctrlPr>
            </m:fPr>
            <m:num>
              <m:r>
                <m:rPr>
                  <m:sty m:val="p"/>
                </m:rPr>
                <w:rPr>
                  <w:rFonts w:ascii="Cambria Math" w:eastAsia="Calibri" w:hAnsi="Cambria Math" w:cs="Arial"/>
                  <w:lang w:bidi="en-US"/>
                </w:rPr>
                <m:t>Rp 1.600.000 – Rp 1.307.000</m:t>
              </m:r>
            </m:num>
            <m:den>
              <m:r>
                <m:rPr>
                  <m:sty m:val="p"/>
                </m:rPr>
                <w:rPr>
                  <w:rFonts w:ascii="Cambria Math" w:eastAsia="Calibri" w:hAnsi="Cambria Math" w:cs="Arial"/>
                  <w:lang w:bidi="en-US"/>
                </w:rPr>
                <m:t>Rp 1.307.000</m:t>
              </m:r>
            </m:den>
          </m:f>
        </m:oMath>
      </m:oMathPara>
    </w:p>
    <w:p w:rsidR="00941192" w:rsidRPr="00941192" w:rsidRDefault="00941192" w:rsidP="00941192">
      <w:pPr>
        <w:spacing w:after="0" w:line="240" w:lineRule="auto"/>
        <w:ind w:left="2268" w:hanging="2268"/>
        <w:jc w:val="both"/>
        <w:rPr>
          <w:rFonts w:ascii="Arial" w:eastAsia="Calibri" w:hAnsi="Arial" w:cs="Arial"/>
          <w:lang w:bidi="en-US"/>
        </w:rPr>
      </w:pPr>
      <m:oMathPara>
        <m:oMathParaPr>
          <m:jc m:val="left"/>
        </m:oMathParaPr>
        <m:oMath>
          <m:r>
            <w:rPr>
              <w:rFonts w:ascii="Cambria Math" w:eastAsia="Calibri" w:hAnsi="Cambria Math" w:cs="Arial"/>
              <w:lang w:bidi="en-US"/>
            </w:rPr>
            <m:t>=</m:t>
          </m:r>
          <m:f>
            <m:fPr>
              <m:ctrlPr>
                <w:rPr>
                  <w:rFonts w:ascii="Cambria Math" w:eastAsia="Calibri" w:hAnsi="Cambria Math" w:cs="Arial"/>
                  <w:i/>
                  <w:lang w:bidi="en-US"/>
                </w:rPr>
              </m:ctrlPr>
            </m:fPr>
            <m:num>
              <m:r>
                <m:rPr>
                  <m:sty m:val="p"/>
                </m:rPr>
                <w:rPr>
                  <w:rFonts w:ascii="Cambria Math" w:eastAsia="Calibri" w:hAnsi="Cambria Math" w:cs="Arial"/>
                  <w:lang w:bidi="en-US"/>
                </w:rPr>
                <m:t>Rp 293.000</m:t>
              </m:r>
            </m:num>
            <m:den>
              <m:r>
                <m:rPr>
                  <m:sty m:val="p"/>
                </m:rPr>
                <w:rPr>
                  <w:rFonts w:ascii="Cambria Math" w:eastAsia="Calibri" w:hAnsi="Cambria Math" w:cs="Arial"/>
                  <w:lang w:bidi="en-US"/>
                </w:rPr>
                <m:t>Rp 1.307.000</m:t>
              </m:r>
            </m:den>
          </m:f>
        </m:oMath>
      </m:oMathPara>
    </w:p>
    <w:p w:rsidR="00941192" w:rsidRPr="00941192" w:rsidRDefault="00941192" w:rsidP="00941192">
      <w:pPr>
        <w:spacing w:after="0" w:line="240" w:lineRule="auto"/>
        <w:ind w:left="2268" w:hanging="2268"/>
        <w:rPr>
          <w:rFonts w:ascii="Arial" w:eastAsia="Times New Roman" w:hAnsi="Arial" w:cs="Arial"/>
          <w:lang w:bidi="en-US"/>
        </w:rPr>
      </w:pPr>
      <m:oMathPara>
        <m:oMathParaPr>
          <m:jc m:val="left"/>
        </m:oMathParaPr>
        <m:oMath>
          <m:r>
            <w:rPr>
              <w:rFonts w:ascii="Cambria Math" w:eastAsia="Calibri" w:hAnsi="Cambria Math" w:cs="Arial"/>
              <w:lang w:bidi="en-US"/>
            </w:rPr>
            <m:t>=Rp 0,2242</m:t>
          </m:r>
        </m:oMath>
      </m:oMathPara>
    </w:p>
    <w:p w:rsidR="00941192" w:rsidRPr="00941192" w:rsidRDefault="00941192" w:rsidP="00941192">
      <w:pPr>
        <w:spacing w:after="0" w:line="240" w:lineRule="auto"/>
        <w:ind w:left="2268" w:hanging="2268"/>
        <w:rPr>
          <w:rFonts w:ascii="Arial" w:eastAsia="Times New Roman" w:hAnsi="Arial" w:cs="Arial"/>
          <w:lang w:bidi="en-US"/>
        </w:rPr>
      </w:pPr>
      <m:oMathPara>
        <m:oMathParaPr>
          <m:jc m:val="left"/>
        </m:oMathParaPr>
        <m:oMath>
          <m:r>
            <w:rPr>
              <w:rFonts w:ascii="Cambria Math" w:eastAsia="Calibri" w:hAnsi="Cambria Math" w:cs="Arial"/>
              <w:lang w:bidi="en-US"/>
            </w:rPr>
            <m:t>=22.42%</m:t>
          </m:r>
        </m:oMath>
      </m:oMathPara>
    </w:p>
    <w:p w:rsidR="00941192" w:rsidRPr="00941192" w:rsidRDefault="00941192" w:rsidP="00941192">
      <w:pPr>
        <w:tabs>
          <w:tab w:val="left" w:pos="1701"/>
        </w:tabs>
        <w:spacing w:after="0" w:line="240" w:lineRule="auto"/>
        <w:ind w:left="1701" w:hanging="1701"/>
        <w:rPr>
          <w:rFonts w:ascii="Arial" w:eastAsia="Times New Roman" w:hAnsi="Arial" w:cs="Arial"/>
          <w:lang w:bidi="en-US"/>
        </w:rPr>
      </w:pPr>
    </w:p>
    <w:p w:rsidR="00941192" w:rsidRPr="00941192" w:rsidRDefault="00941192" w:rsidP="00941192">
      <w:pPr>
        <w:tabs>
          <w:tab w:val="left" w:pos="1701"/>
        </w:tabs>
        <w:spacing w:after="0" w:line="240" w:lineRule="auto"/>
        <w:ind w:left="1701" w:hanging="1701"/>
        <w:rPr>
          <w:rFonts w:ascii="Arial" w:eastAsia="Times New Roman" w:hAnsi="Arial" w:cs="Arial"/>
          <w:lang w:bidi="en-US"/>
        </w:rPr>
        <w:sectPr w:rsidR="00941192" w:rsidRPr="00941192" w:rsidSect="007773D7">
          <w:type w:val="continuous"/>
          <w:pgSz w:w="10319" w:h="14572" w:code="13"/>
          <w:pgMar w:top="1701" w:right="1985" w:bottom="1304" w:left="1134" w:header="720" w:footer="170" w:gutter="0"/>
          <w:cols w:space="340"/>
          <w:docGrid w:linePitch="360"/>
        </w:sectPr>
      </w:pPr>
    </w:p>
    <w:p w:rsidR="00941192" w:rsidRPr="00941192" w:rsidRDefault="00941192" w:rsidP="00941192">
      <w:pPr>
        <w:spacing w:after="0" w:line="240" w:lineRule="auto"/>
        <w:ind w:firstLine="567"/>
        <w:jc w:val="both"/>
        <w:rPr>
          <w:rFonts w:ascii="Arial" w:eastAsia="Calibri" w:hAnsi="Arial" w:cs="Arial"/>
          <w:lang w:bidi="en-US"/>
        </w:rPr>
      </w:pPr>
      <w:r w:rsidRPr="00941192">
        <w:rPr>
          <w:rFonts w:ascii="Arial" w:eastAsia="Calibri" w:hAnsi="Arial" w:cs="Arial"/>
          <w:lang w:bidi="en-US"/>
        </w:rPr>
        <w:lastRenderedPageBreak/>
        <w:t xml:space="preserve">Dari hasil </w:t>
      </w:r>
      <w:r w:rsidRPr="00941192">
        <w:rPr>
          <w:rFonts w:ascii="Arial" w:eastAsia="Calibri" w:hAnsi="Arial" w:cs="Arial"/>
          <w:i/>
          <w:lang w:bidi="en-US"/>
        </w:rPr>
        <w:t>Markup pricing</w:t>
      </w:r>
      <w:r w:rsidRPr="00941192">
        <w:rPr>
          <w:rFonts w:ascii="Arial" w:eastAsia="Calibri" w:hAnsi="Arial" w:cs="Arial"/>
          <w:lang w:bidi="en-US"/>
        </w:rPr>
        <w:t xml:space="preserve"> telah dihitung diatas dapat diketahui bahwa tingkat keuntungan pengusaha kayu </w:t>
      </w:r>
      <w:r w:rsidRPr="00941192">
        <w:rPr>
          <w:rFonts w:ascii="Arial" w:eastAsia="Calibri" w:hAnsi="Arial" w:cs="Arial"/>
          <w:lang w:bidi="en-US"/>
        </w:rPr>
        <w:lastRenderedPageBreak/>
        <w:t>adalah sebesar Rp. 293.000 atau 22,42% dibulatkan menjadi 22 %.</w:t>
      </w:r>
    </w:p>
    <w:p w:rsidR="00941192" w:rsidRPr="00941192" w:rsidRDefault="00941192" w:rsidP="00941192">
      <w:pPr>
        <w:spacing w:after="0" w:line="240" w:lineRule="auto"/>
        <w:ind w:firstLine="426"/>
        <w:jc w:val="both"/>
        <w:rPr>
          <w:rFonts w:ascii="Arial" w:eastAsia="Calibri" w:hAnsi="Arial" w:cs="Arial"/>
          <w:lang w:bidi="en-US"/>
        </w:rPr>
      </w:pPr>
    </w:p>
    <w:p w:rsidR="00941192" w:rsidRPr="00941192" w:rsidRDefault="00941192" w:rsidP="00941192">
      <w:pPr>
        <w:numPr>
          <w:ilvl w:val="0"/>
          <w:numId w:val="9"/>
        </w:numPr>
        <w:spacing w:after="0" w:line="240" w:lineRule="auto"/>
        <w:ind w:left="284" w:hanging="284"/>
        <w:jc w:val="both"/>
        <w:rPr>
          <w:rFonts w:ascii="Arial" w:eastAsia="Calibri" w:hAnsi="Arial" w:cs="Arial"/>
          <w:lang w:bidi="en-US"/>
        </w:rPr>
        <w:sectPr w:rsidR="00941192" w:rsidRPr="00941192" w:rsidSect="007773D7">
          <w:type w:val="continuous"/>
          <w:pgSz w:w="10319" w:h="14572" w:code="13"/>
          <w:pgMar w:top="1701" w:right="1985" w:bottom="1304" w:left="1134" w:header="720" w:footer="170" w:gutter="0"/>
          <w:cols w:num="2" w:space="340"/>
          <w:docGrid w:linePitch="360"/>
        </w:sectPr>
      </w:pPr>
    </w:p>
    <w:p w:rsidR="00941192" w:rsidRPr="00941192" w:rsidRDefault="00941192" w:rsidP="00941192">
      <w:pPr>
        <w:spacing w:after="0" w:line="240" w:lineRule="auto"/>
        <w:ind w:left="284"/>
        <w:jc w:val="both"/>
        <w:rPr>
          <w:rFonts w:ascii="Arial" w:eastAsia="Calibri" w:hAnsi="Arial" w:cs="Arial"/>
          <w:lang w:bidi="en-US"/>
        </w:rPr>
      </w:pPr>
    </w:p>
    <w:p w:rsidR="00941192" w:rsidRPr="00941192" w:rsidRDefault="00941192" w:rsidP="00941192">
      <w:pPr>
        <w:numPr>
          <w:ilvl w:val="0"/>
          <w:numId w:val="9"/>
        </w:numPr>
        <w:spacing w:after="0" w:line="240" w:lineRule="auto"/>
        <w:ind w:left="284" w:hanging="284"/>
        <w:jc w:val="both"/>
        <w:rPr>
          <w:rFonts w:ascii="Arial" w:eastAsia="Calibri" w:hAnsi="Arial" w:cs="Arial"/>
          <w:lang w:bidi="en-US"/>
        </w:rPr>
      </w:pPr>
      <w:r w:rsidRPr="00941192">
        <w:rPr>
          <w:rFonts w:ascii="Arial" w:eastAsia="Calibri" w:hAnsi="Arial" w:cs="Arial"/>
          <w:lang w:bidi="en-US"/>
        </w:rPr>
        <w:t>Analisis</w:t>
      </w:r>
      <w:r w:rsidRPr="00941192">
        <w:rPr>
          <w:rFonts w:ascii="Arial" w:eastAsia="Calibri" w:hAnsi="Arial" w:cs="Arial"/>
          <w:i/>
          <w:lang w:bidi="en-US"/>
        </w:rPr>
        <w:t xml:space="preserve"> Cost  plus pricing </w:t>
      </w:r>
      <w:r w:rsidRPr="00941192">
        <w:rPr>
          <w:rFonts w:ascii="Arial" w:eastAsia="Calibri" w:hAnsi="Arial" w:cs="Arial"/>
          <w:lang w:bidi="en-US"/>
        </w:rPr>
        <w:t>pada biaya Tertinggi</w:t>
      </w:r>
    </w:p>
    <w:p w:rsidR="00941192" w:rsidRPr="00941192" w:rsidRDefault="00941192" w:rsidP="00941192">
      <w:pPr>
        <w:tabs>
          <w:tab w:val="left" w:pos="1418"/>
        </w:tabs>
        <w:spacing w:after="0" w:line="240" w:lineRule="auto"/>
        <w:ind w:left="284"/>
        <w:jc w:val="both"/>
        <w:rPr>
          <w:rFonts w:ascii="Arial" w:eastAsia="Calibri" w:hAnsi="Arial" w:cs="Arial"/>
          <w:lang w:bidi="en-US"/>
        </w:rPr>
      </w:pPr>
      <w:r w:rsidRPr="00941192">
        <w:rPr>
          <w:rFonts w:ascii="Arial" w:eastAsia="Calibri" w:hAnsi="Arial" w:cs="Arial"/>
          <w:lang w:bidi="en-US"/>
        </w:rPr>
        <w:t>Harga Jual</w:t>
      </w:r>
      <w:r w:rsidRPr="00941192">
        <w:rPr>
          <w:rFonts w:ascii="Arial" w:eastAsia="Calibri" w:hAnsi="Arial" w:cs="Arial"/>
          <w:lang w:bidi="en-US"/>
        </w:rPr>
        <w:tab/>
        <w:t>= Biaya total + margin</w:t>
      </w:r>
    </w:p>
    <w:p w:rsidR="00941192" w:rsidRPr="00941192" w:rsidRDefault="00941192" w:rsidP="00941192">
      <w:pPr>
        <w:tabs>
          <w:tab w:val="left" w:pos="1418"/>
        </w:tabs>
        <w:spacing w:after="0" w:line="240" w:lineRule="auto"/>
        <w:ind w:left="284"/>
        <w:jc w:val="both"/>
        <w:rPr>
          <w:rFonts w:ascii="Arial" w:eastAsia="Calibri" w:hAnsi="Arial" w:cs="Arial"/>
          <w:lang w:bidi="en-US"/>
        </w:rPr>
      </w:pPr>
      <w:r w:rsidRPr="00941192">
        <w:rPr>
          <w:rFonts w:ascii="Arial" w:eastAsia="Calibri" w:hAnsi="Arial" w:cs="Arial"/>
          <w:lang w:bidi="en-US"/>
        </w:rPr>
        <w:t xml:space="preserve">                   = Rp 1.307.000 + 20%</w:t>
      </w:r>
    </w:p>
    <w:p w:rsidR="00941192" w:rsidRPr="00941192" w:rsidRDefault="00941192" w:rsidP="00941192">
      <w:pPr>
        <w:tabs>
          <w:tab w:val="left" w:pos="1418"/>
        </w:tabs>
        <w:spacing w:after="0" w:line="240" w:lineRule="auto"/>
        <w:ind w:left="284"/>
        <w:jc w:val="both"/>
        <w:rPr>
          <w:rFonts w:ascii="Arial" w:eastAsia="Calibri" w:hAnsi="Arial" w:cs="Arial"/>
          <w:lang w:bidi="en-US"/>
        </w:rPr>
      </w:pPr>
      <w:r w:rsidRPr="00941192">
        <w:rPr>
          <w:rFonts w:ascii="Arial" w:eastAsia="Calibri" w:hAnsi="Arial" w:cs="Arial"/>
          <w:lang w:bidi="en-US"/>
        </w:rPr>
        <w:t xml:space="preserve">                   = Rp 1.307.000 + Rp. 261.400</w:t>
      </w:r>
    </w:p>
    <w:p w:rsidR="00941192" w:rsidRPr="00941192" w:rsidRDefault="00941192" w:rsidP="00941192">
      <w:pPr>
        <w:tabs>
          <w:tab w:val="left" w:pos="1418"/>
        </w:tabs>
        <w:spacing w:after="0" w:line="240" w:lineRule="auto"/>
        <w:ind w:left="284"/>
        <w:jc w:val="both"/>
        <w:rPr>
          <w:rFonts w:ascii="Arial" w:eastAsia="Calibri" w:hAnsi="Arial" w:cs="Arial"/>
          <w:lang w:bidi="en-US"/>
        </w:rPr>
      </w:pPr>
      <w:r w:rsidRPr="00941192">
        <w:rPr>
          <w:rFonts w:ascii="Arial" w:eastAsia="Calibri" w:hAnsi="Arial" w:cs="Arial"/>
          <w:lang w:bidi="en-US"/>
        </w:rPr>
        <w:t xml:space="preserve">                   = Rp 1.568.400</w:t>
      </w:r>
    </w:p>
    <w:p w:rsidR="00941192" w:rsidRPr="00941192" w:rsidRDefault="00941192" w:rsidP="00941192">
      <w:pPr>
        <w:tabs>
          <w:tab w:val="left" w:pos="1418"/>
        </w:tabs>
        <w:spacing w:after="0" w:line="240" w:lineRule="auto"/>
        <w:ind w:left="284"/>
        <w:jc w:val="both"/>
        <w:rPr>
          <w:rFonts w:ascii="Arial" w:eastAsia="Calibri" w:hAnsi="Arial" w:cs="Arial"/>
          <w:lang w:bidi="en-US"/>
        </w:rPr>
      </w:pPr>
    </w:p>
    <w:p w:rsidR="00941192" w:rsidRPr="00941192" w:rsidRDefault="00941192" w:rsidP="00941192">
      <w:pPr>
        <w:spacing w:after="0" w:line="240" w:lineRule="auto"/>
        <w:ind w:firstLine="426"/>
        <w:jc w:val="both"/>
        <w:rPr>
          <w:rFonts w:ascii="Arial" w:eastAsia="Calibri" w:hAnsi="Arial" w:cs="Arial"/>
          <w:lang w:bidi="en-US"/>
        </w:rPr>
        <w:sectPr w:rsidR="00941192" w:rsidRPr="00941192" w:rsidSect="007773D7">
          <w:type w:val="continuous"/>
          <w:pgSz w:w="10319" w:h="14572" w:code="13"/>
          <w:pgMar w:top="1701" w:right="1985" w:bottom="1304" w:left="1134" w:header="720" w:footer="170" w:gutter="0"/>
          <w:cols w:space="340"/>
          <w:docGrid w:linePitch="360"/>
        </w:sectPr>
      </w:pPr>
    </w:p>
    <w:p w:rsidR="00941192" w:rsidRPr="00941192" w:rsidRDefault="00941192" w:rsidP="00941192">
      <w:pPr>
        <w:spacing w:after="0" w:line="240" w:lineRule="auto"/>
        <w:ind w:firstLine="567"/>
        <w:jc w:val="both"/>
        <w:rPr>
          <w:rFonts w:ascii="Arial" w:eastAsia="Calibri" w:hAnsi="Arial" w:cs="Arial"/>
          <w:lang w:bidi="en-US"/>
        </w:rPr>
      </w:pPr>
      <w:proofErr w:type="gramStart"/>
      <w:r w:rsidRPr="00941192">
        <w:rPr>
          <w:rFonts w:ascii="Arial" w:eastAsia="Calibri" w:hAnsi="Arial" w:cs="Arial"/>
          <w:lang w:bidi="en-US"/>
        </w:rPr>
        <w:lastRenderedPageBreak/>
        <w:t xml:space="preserve">Dengan margin sebesar 20 % pengusaha kayu telah mendapatkan keuntungan </w:t>
      </w:r>
      <w:r w:rsidRPr="00941192">
        <w:rPr>
          <w:rFonts w:ascii="Arial" w:eastAsia="Calibri" w:hAnsi="Arial" w:cs="Arial"/>
          <w:lang w:bidi="en-US"/>
        </w:rPr>
        <w:lastRenderedPageBreak/>
        <w:t>sebanyak Rp 261.400.Harga jual seharusnya adalah Rp 1.568.400.</w:t>
      </w:r>
      <w:proofErr w:type="gramEnd"/>
    </w:p>
    <w:p w:rsidR="00941192" w:rsidRPr="00941192" w:rsidRDefault="00941192" w:rsidP="00941192">
      <w:pPr>
        <w:spacing w:after="0" w:line="240" w:lineRule="auto"/>
        <w:ind w:left="1418" w:firstLine="709"/>
        <w:jc w:val="both"/>
        <w:rPr>
          <w:rFonts w:ascii="Arial" w:eastAsia="Calibri" w:hAnsi="Arial" w:cs="Arial"/>
          <w:lang w:bidi="en-US"/>
        </w:rPr>
      </w:pPr>
    </w:p>
    <w:p w:rsidR="00941192" w:rsidRPr="00941192" w:rsidRDefault="00941192" w:rsidP="00941192">
      <w:pPr>
        <w:numPr>
          <w:ilvl w:val="0"/>
          <w:numId w:val="9"/>
        </w:numPr>
        <w:tabs>
          <w:tab w:val="left" w:pos="284"/>
        </w:tabs>
        <w:spacing w:after="0" w:line="240" w:lineRule="auto"/>
        <w:ind w:left="284" w:hanging="284"/>
        <w:jc w:val="both"/>
        <w:rPr>
          <w:rFonts w:ascii="Arial" w:eastAsia="Calibri" w:hAnsi="Arial" w:cs="Arial"/>
          <w:lang w:bidi="en-US"/>
        </w:rPr>
        <w:sectPr w:rsidR="00941192" w:rsidRPr="00941192" w:rsidSect="007773D7">
          <w:type w:val="continuous"/>
          <w:pgSz w:w="10319" w:h="14572" w:code="13"/>
          <w:pgMar w:top="1701" w:right="1985" w:bottom="1304" w:left="1134" w:header="720" w:footer="170" w:gutter="0"/>
          <w:cols w:num="2" w:space="340"/>
          <w:docGrid w:linePitch="360"/>
        </w:sectPr>
      </w:pPr>
    </w:p>
    <w:p w:rsidR="00941192" w:rsidRPr="00941192" w:rsidRDefault="00941192" w:rsidP="00941192">
      <w:pPr>
        <w:tabs>
          <w:tab w:val="left" w:pos="284"/>
        </w:tabs>
        <w:spacing w:after="0" w:line="240" w:lineRule="auto"/>
        <w:ind w:left="284"/>
        <w:jc w:val="both"/>
        <w:rPr>
          <w:rFonts w:ascii="Arial" w:eastAsia="Calibri" w:hAnsi="Arial" w:cs="Arial"/>
          <w:lang w:bidi="en-US"/>
        </w:rPr>
      </w:pPr>
    </w:p>
    <w:p w:rsidR="00941192" w:rsidRPr="00941192" w:rsidRDefault="00941192" w:rsidP="00941192">
      <w:pPr>
        <w:numPr>
          <w:ilvl w:val="0"/>
          <w:numId w:val="9"/>
        </w:numPr>
        <w:tabs>
          <w:tab w:val="left" w:pos="284"/>
        </w:tabs>
        <w:spacing w:after="0" w:line="240" w:lineRule="auto"/>
        <w:ind w:left="284" w:hanging="284"/>
        <w:jc w:val="both"/>
        <w:rPr>
          <w:rFonts w:ascii="Arial" w:eastAsia="Calibri" w:hAnsi="Arial" w:cs="Arial"/>
          <w:lang w:bidi="en-US"/>
        </w:rPr>
      </w:pPr>
      <w:r w:rsidRPr="00941192">
        <w:rPr>
          <w:rFonts w:ascii="Arial" w:eastAsia="Calibri" w:hAnsi="Arial" w:cs="Arial"/>
          <w:lang w:bidi="en-US"/>
        </w:rPr>
        <w:t xml:space="preserve">Analisis </w:t>
      </w:r>
      <w:r w:rsidRPr="00941192">
        <w:rPr>
          <w:rFonts w:ascii="Arial" w:eastAsia="Calibri" w:hAnsi="Arial" w:cs="Arial"/>
          <w:i/>
          <w:lang w:bidi="en-US"/>
        </w:rPr>
        <w:t xml:space="preserve">Markup pricing </w:t>
      </w:r>
      <w:r w:rsidRPr="00941192">
        <w:rPr>
          <w:rFonts w:ascii="Arial" w:eastAsia="Calibri" w:hAnsi="Arial" w:cs="Arial"/>
          <w:lang w:bidi="en-US"/>
        </w:rPr>
        <w:t>pada biaya Terendah</w:t>
      </w:r>
    </w:p>
    <w:p w:rsidR="00941192" w:rsidRPr="00941192" w:rsidRDefault="00941192" w:rsidP="00941192">
      <w:pPr>
        <w:tabs>
          <w:tab w:val="left" w:pos="284"/>
          <w:tab w:val="left" w:pos="2268"/>
        </w:tabs>
        <w:spacing w:after="0" w:line="240" w:lineRule="auto"/>
        <w:ind w:left="284"/>
        <w:contextualSpacing/>
        <w:jc w:val="both"/>
        <w:rPr>
          <w:rFonts w:ascii="Arial" w:eastAsia="Calibri" w:hAnsi="Arial" w:cs="Arial"/>
          <w:lang w:bidi="en-US"/>
        </w:rPr>
      </w:pPr>
      <w:r w:rsidRPr="00941192">
        <w:rPr>
          <w:rFonts w:ascii="Arial" w:eastAsia="Calibri" w:hAnsi="Arial" w:cs="Arial"/>
          <w:i/>
          <w:lang w:bidi="en-US"/>
        </w:rPr>
        <w:t>Markup</w:t>
      </w:r>
      <w:r w:rsidRPr="00941192">
        <w:rPr>
          <w:rFonts w:ascii="Arial" w:eastAsia="Calibri" w:hAnsi="Arial" w:cs="Arial"/>
          <w:lang w:bidi="en-US"/>
        </w:rPr>
        <w:t xml:space="preserve"> atas biaya </w:t>
      </w:r>
      <w:r w:rsidRPr="00941192">
        <w:rPr>
          <w:rFonts w:ascii="Arial" w:eastAsia="Calibri" w:hAnsi="Arial" w:cs="Arial"/>
          <w:lang w:bidi="en-US"/>
        </w:rPr>
        <w:tab/>
      </w:r>
      <m:oMath>
        <m:r>
          <w:rPr>
            <w:rFonts w:ascii="Cambria Math" w:eastAsia="Calibri" w:hAnsi="Cambria Math" w:cs="Arial"/>
            <w:sz w:val="24"/>
            <w:lang w:val="id-ID" w:bidi="en-US"/>
          </w:rPr>
          <m:t>=</m:t>
        </m:r>
        <m:f>
          <m:fPr>
            <m:ctrlPr>
              <w:rPr>
                <w:rFonts w:ascii="Cambria Math" w:eastAsia="Calibri" w:hAnsi="Cambria Math" w:cs="Arial"/>
                <w:i/>
                <w:sz w:val="30"/>
                <w:lang w:val="id-ID" w:bidi="en-US"/>
              </w:rPr>
            </m:ctrlPr>
          </m:fPr>
          <m:num>
            <m:r>
              <w:rPr>
                <w:rFonts w:ascii="Cambria Math" w:eastAsia="Calibri" w:hAnsi="Cambria Math" w:cs="Arial"/>
                <w:sz w:val="30"/>
                <w:lang w:val="id-ID" w:bidi="en-US"/>
              </w:rPr>
              <m:t>Harga Jual-Total Biaya</m:t>
            </m:r>
          </m:num>
          <m:den>
            <m:r>
              <w:rPr>
                <w:rFonts w:ascii="Cambria Math" w:eastAsia="Calibri" w:hAnsi="Cambria Math" w:cs="Arial"/>
                <w:sz w:val="30"/>
                <w:lang w:val="id-ID" w:bidi="en-US"/>
              </w:rPr>
              <m:t>Total Biaya</m:t>
            </m:r>
          </m:den>
        </m:f>
      </m:oMath>
    </w:p>
    <w:p w:rsidR="00941192" w:rsidRPr="00941192" w:rsidRDefault="00941192" w:rsidP="00941192">
      <w:pPr>
        <w:tabs>
          <w:tab w:val="left" w:pos="1701"/>
        </w:tabs>
        <w:spacing w:after="0" w:line="240" w:lineRule="auto"/>
        <w:ind w:left="2268" w:hanging="1984"/>
        <w:jc w:val="both"/>
        <w:rPr>
          <w:rFonts w:ascii="Arial" w:eastAsia="Calibri" w:hAnsi="Arial" w:cs="Arial"/>
          <w:lang w:bidi="en-US"/>
        </w:rPr>
      </w:pPr>
      <m:oMathPara>
        <m:oMathParaPr>
          <m:jc m:val="left"/>
        </m:oMathParaPr>
        <m:oMath>
          <m:r>
            <w:rPr>
              <w:rFonts w:ascii="Cambria Math" w:eastAsia="Calibri" w:hAnsi="Cambria Math" w:cs="Arial"/>
              <w:lang w:bidi="en-US"/>
            </w:rPr>
            <m:t>=</m:t>
          </m:r>
          <m:f>
            <m:fPr>
              <m:ctrlPr>
                <w:rPr>
                  <w:rFonts w:ascii="Cambria Math" w:eastAsia="Calibri" w:hAnsi="Cambria Math" w:cs="Arial"/>
                  <w:i/>
                  <w:lang w:bidi="en-US"/>
                </w:rPr>
              </m:ctrlPr>
            </m:fPr>
            <m:num>
              <m:r>
                <m:rPr>
                  <m:sty m:val="p"/>
                </m:rPr>
                <w:rPr>
                  <w:rFonts w:ascii="Cambria Math" w:eastAsia="Calibri" w:hAnsi="Cambria Math" w:cs="Arial"/>
                  <w:lang w:bidi="en-US"/>
                </w:rPr>
                <m:t>Rp 1.200.000 – Rp 898.000</m:t>
              </m:r>
            </m:num>
            <m:den>
              <m:r>
                <m:rPr>
                  <m:sty m:val="p"/>
                </m:rPr>
                <w:rPr>
                  <w:rFonts w:ascii="Cambria Math" w:eastAsia="Calibri" w:hAnsi="Cambria Math" w:cs="Arial"/>
                  <w:lang w:bidi="en-US"/>
                </w:rPr>
                <m:t>Rp 898.000</m:t>
              </m:r>
            </m:den>
          </m:f>
        </m:oMath>
      </m:oMathPara>
    </w:p>
    <w:p w:rsidR="00941192" w:rsidRPr="00941192" w:rsidRDefault="00941192" w:rsidP="00941192">
      <w:pPr>
        <w:tabs>
          <w:tab w:val="left" w:pos="1701"/>
        </w:tabs>
        <w:spacing w:after="0" w:line="240" w:lineRule="auto"/>
        <w:ind w:left="2268" w:hanging="1984"/>
        <w:jc w:val="both"/>
        <w:rPr>
          <w:rFonts w:ascii="Arial" w:eastAsia="Calibri" w:hAnsi="Arial" w:cs="Arial"/>
          <w:lang w:bidi="en-US"/>
        </w:rPr>
      </w:pPr>
      <m:oMathPara>
        <m:oMathParaPr>
          <m:jc m:val="left"/>
        </m:oMathParaPr>
        <m:oMath>
          <m:r>
            <w:rPr>
              <w:rFonts w:ascii="Cambria Math" w:eastAsia="Calibri" w:hAnsi="Cambria Math" w:cs="Arial"/>
              <w:lang w:bidi="en-US"/>
            </w:rPr>
            <m:t>=</m:t>
          </m:r>
          <m:f>
            <m:fPr>
              <m:ctrlPr>
                <w:rPr>
                  <w:rFonts w:ascii="Cambria Math" w:eastAsia="Calibri" w:hAnsi="Cambria Math" w:cs="Arial"/>
                  <w:i/>
                  <w:lang w:bidi="en-US"/>
                </w:rPr>
              </m:ctrlPr>
            </m:fPr>
            <m:num>
              <m:r>
                <m:rPr>
                  <m:sty m:val="p"/>
                </m:rPr>
                <w:rPr>
                  <w:rFonts w:ascii="Cambria Math" w:eastAsia="Calibri" w:hAnsi="Cambria Math" w:cs="Arial"/>
                  <w:lang w:bidi="en-US"/>
                </w:rPr>
                <m:t>Rp 302.000</m:t>
              </m:r>
            </m:num>
            <m:den>
              <m:r>
                <m:rPr>
                  <m:sty m:val="p"/>
                </m:rPr>
                <w:rPr>
                  <w:rFonts w:ascii="Cambria Math" w:eastAsia="Calibri" w:hAnsi="Cambria Math" w:cs="Arial"/>
                  <w:lang w:bidi="en-US"/>
                </w:rPr>
                <m:t>Rp 898.000</m:t>
              </m:r>
            </m:den>
          </m:f>
        </m:oMath>
      </m:oMathPara>
    </w:p>
    <w:p w:rsidR="00941192" w:rsidRPr="00941192" w:rsidRDefault="00941192" w:rsidP="00941192">
      <w:pPr>
        <w:tabs>
          <w:tab w:val="left" w:pos="1701"/>
        </w:tabs>
        <w:spacing w:after="0" w:line="240" w:lineRule="auto"/>
        <w:ind w:left="2268" w:hanging="1984"/>
        <w:rPr>
          <w:rFonts w:ascii="Arial" w:eastAsia="Times New Roman" w:hAnsi="Arial" w:cs="Arial"/>
          <w:lang w:bidi="en-US"/>
        </w:rPr>
      </w:pPr>
      <m:oMathPara>
        <m:oMathParaPr>
          <m:jc m:val="left"/>
        </m:oMathParaPr>
        <m:oMath>
          <m:r>
            <w:rPr>
              <w:rFonts w:ascii="Cambria Math" w:eastAsia="Calibri" w:hAnsi="Cambria Math" w:cs="Arial"/>
              <w:lang w:bidi="en-US"/>
            </w:rPr>
            <m:t>=Rp 0,3363</m:t>
          </m:r>
        </m:oMath>
      </m:oMathPara>
    </w:p>
    <w:p w:rsidR="00941192" w:rsidRPr="00941192" w:rsidRDefault="00941192" w:rsidP="00941192">
      <w:pPr>
        <w:tabs>
          <w:tab w:val="left" w:pos="1701"/>
        </w:tabs>
        <w:spacing w:after="0" w:line="240" w:lineRule="auto"/>
        <w:ind w:left="2268" w:hanging="1984"/>
        <w:rPr>
          <w:rFonts w:ascii="Arial" w:eastAsia="Times New Roman" w:hAnsi="Arial" w:cs="Arial"/>
          <w:lang w:bidi="en-US"/>
        </w:rPr>
      </w:pPr>
      <m:oMathPara>
        <m:oMathParaPr>
          <m:jc m:val="left"/>
        </m:oMathParaPr>
        <m:oMath>
          <m:r>
            <w:rPr>
              <w:rFonts w:ascii="Cambria Math" w:eastAsia="Calibri" w:hAnsi="Cambria Math" w:cs="Arial"/>
              <w:lang w:bidi="en-US"/>
            </w:rPr>
            <m:t>=33,63%</m:t>
          </m:r>
        </m:oMath>
      </m:oMathPara>
    </w:p>
    <w:p w:rsidR="00941192" w:rsidRPr="00941192" w:rsidRDefault="00941192" w:rsidP="00941192">
      <w:pPr>
        <w:spacing w:after="0" w:line="240" w:lineRule="auto"/>
        <w:ind w:left="2268" w:hanging="1984"/>
        <w:jc w:val="both"/>
        <w:rPr>
          <w:rFonts w:ascii="Arial" w:eastAsia="Calibri" w:hAnsi="Arial" w:cs="Arial"/>
          <w:lang w:bidi="en-US"/>
        </w:rPr>
      </w:pPr>
    </w:p>
    <w:p w:rsidR="00941192" w:rsidRPr="00941192" w:rsidRDefault="00941192" w:rsidP="00941192">
      <w:pPr>
        <w:spacing w:after="0" w:line="240" w:lineRule="auto"/>
        <w:ind w:left="1843" w:hanging="1559"/>
        <w:jc w:val="both"/>
        <w:rPr>
          <w:rFonts w:ascii="Arial" w:eastAsia="Calibri" w:hAnsi="Arial" w:cs="Arial"/>
          <w:lang w:bidi="en-US"/>
        </w:rPr>
        <w:sectPr w:rsidR="00941192" w:rsidRPr="00941192" w:rsidSect="007773D7">
          <w:type w:val="continuous"/>
          <w:pgSz w:w="10319" w:h="14572" w:code="13"/>
          <w:pgMar w:top="1701" w:right="1985" w:bottom="1304" w:left="1134" w:header="720" w:footer="170" w:gutter="0"/>
          <w:cols w:space="340"/>
          <w:docGrid w:linePitch="360"/>
        </w:sectPr>
      </w:pPr>
    </w:p>
    <w:p w:rsidR="00941192" w:rsidRPr="00941192" w:rsidRDefault="00941192" w:rsidP="00941192">
      <w:pPr>
        <w:spacing w:after="0" w:line="240" w:lineRule="auto"/>
        <w:ind w:firstLine="567"/>
        <w:jc w:val="both"/>
        <w:rPr>
          <w:rFonts w:ascii="Arial" w:eastAsia="Calibri" w:hAnsi="Arial" w:cs="Arial"/>
          <w:lang w:bidi="en-US"/>
        </w:rPr>
      </w:pPr>
      <w:r w:rsidRPr="00941192">
        <w:rPr>
          <w:rFonts w:ascii="Arial" w:eastAsia="Calibri" w:hAnsi="Arial" w:cs="Arial"/>
          <w:lang w:bidi="en-US"/>
        </w:rPr>
        <w:lastRenderedPageBreak/>
        <w:t xml:space="preserve">Dari hasil </w:t>
      </w:r>
      <w:r w:rsidRPr="00941192">
        <w:rPr>
          <w:rFonts w:ascii="Arial" w:eastAsia="Calibri" w:hAnsi="Arial" w:cs="Arial"/>
          <w:i/>
          <w:lang w:bidi="en-US"/>
        </w:rPr>
        <w:t>Markup pricing</w:t>
      </w:r>
      <w:r w:rsidRPr="00941192">
        <w:rPr>
          <w:rFonts w:ascii="Arial" w:eastAsia="Calibri" w:hAnsi="Arial" w:cs="Arial"/>
          <w:lang w:bidi="en-US"/>
        </w:rPr>
        <w:t xml:space="preserve"> yang telah dihitung diatas dapat diketahui bahwa tingkat keuntungan pengusaha kayu </w:t>
      </w:r>
      <w:r w:rsidRPr="00941192">
        <w:rPr>
          <w:rFonts w:ascii="Arial" w:eastAsia="Calibri" w:hAnsi="Arial" w:cs="Arial"/>
          <w:lang w:bidi="en-US"/>
        </w:rPr>
        <w:lastRenderedPageBreak/>
        <w:t>adalah sebesar Rp 302.000 atau 33,63% dibulatkan menjadi 34 %.</w:t>
      </w:r>
    </w:p>
    <w:p w:rsidR="00941192" w:rsidRPr="00941192" w:rsidRDefault="00941192" w:rsidP="00941192">
      <w:pPr>
        <w:spacing w:after="0" w:line="240" w:lineRule="auto"/>
        <w:ind w:firstLine="426"/>
        <w:jc w:val="both"/>
        <w:rPr>
          <w:rFonts w:ascii="Arial" w:eastAsia="Calibri" w:hAnsi="Arial" w:cs="Arial"/>
          <w:lang w:bidi="en-US"/>
        </w:rPr>
      </w:pPr>
    </w:p>
    <w:p w:rsidR="00941192" w:rsidRPr="00941192" w:rsidRDefault="00941192" w:rsidP="00941192">
      <w:pPr>
        <w:numPr>
          <w:ilvl w:val="0"/>
          <w:numId w:val="9"/>
        </w:numPr>
        <w:spacing w:after="0" w:line="240" w:lineRule="auto"/>
        <w:ind w:left="284" w:hanging="284"/>
        <w:jc w:val="both"/>
        <w:rPr>
          <w:rFonts w:ascii="Arial" w:eastAsia="Calibri" w:hAnsi="Arial" w:cs="Arial"/>
          <w:lang w:bidi="en-US"/>
        </w:rPr>
        <w:sectPr w:rsidR="00941192" w:rsidRPr="00941192" w:rsidSect="007773D7">
          <w:type w:val="continuous"/>
          <w:pgSz w:w="10319" w:h="14572" w:code="13"/>
          <w:pgMar w:top="1701" w:right="1985" w:bottom="1304" w:left="1134" w:header="720" w:footer="170" w:gutter="0"/>
          <w:cols w:num="2" w:space="340"/>
          <w:docGrid w:linePitch="360"/>
        </w:sectPr>
      </w:pPr>
    </w:p>
    <w:p w:rsidR="00941192" w:rsidRPr="00941192" w:rsidRDefault="00941192" w:rsidP="00941192">
      <w:pPr>
        <w:spacing w:after="0" w:line="240" w:lineRule="auto"/>
        <w:ind w:left="284"/>
        <w:jc w:val="both"/>
        <w:rPr>
          <w:rFonts w:ascii="Arial" w:eastAsia="Calibri" w:hAnsi="Arial" w:cs="Arial"/>
          <w:lang w:bidi="en-US"/>
        </w:rPr>
      </w:pPr>
    </w:p>
    <w:p w:rsidR="00941192" w:rsidRPr="00941192" w:rsidRDefault="00941192" w:rsidP="00941192">
      <w:pPr>
        <w:numPr>
          <w:ilvl w:val="0"/>
          <w:numId w:val="9"/>
        </w:numPr>
        <w:spacing w:after="0" w:line="240" w:lineRule="auto"/>
        <w:ind w:left="284" w:hanging="284"/>
        <w:jc w:val="both"/>
        <w:rPr>
          <w:rFonts w:ascii="Arial" w:eastAsia="Calibri" w:hAnsi="Arial" w:cs="Arial"/>
          <w:lang w:bidi="en-US"/>
        </w:rPr>
      </w:pPr>
      <w:r w:rsidRPr="00941192">
        <w:rPr>
          <w:rFonts w:ascii="Arial" w:eastAsia="Calibri" w:hAnsi="Arial" w:cs="Arial"/>
          <w:lang w:bidi="en-US"/>
        </w:rPr>
        <w:t>Analisis</w:t>
      </w:r>
      <w:r w:rsidRPr="00941192">
        <w:rPr>
          <w:rFonts w:ascii="Arial" w:eastAsia="Calibri" w:hAnsi="Arial" w:cs="Arial"/>
          <w:i/>
          <w:lang w:bidi="en-US"/>
        </w:rPr>
        <w:t xml:space="preserve"> Cost  plus pricing </w:t>
      </w:r>
      <w:r w:rsidRPr="00941192">
        <w:rPr>
          <w:rFonts w:ascii="Arial" w:eastAsia="Calibri" w:hAnsi="Arial" w:cs="Arial"/>
          <w:lang w:bidi="en-US"/>
        </w:rPr>
        <w:t>pada biaya Terendah</w:t>
      </w:r>
    </w:p>
    <w:p w:rsidR="00941192" w:rsidRPr="00941192" w:rsidRDefault="00941192" w:rsidP="00941192">
      <w:pPr>
        <w:tabs>
          <w:tab w:val="left" w:pos="1418"/>
        </w:tabs>
        <w:spacing w:after="0" w:line="240" w:lineRule="auto"/>
        <w:ind w:left="284"/>
        <w:jc w:val="both"/>
        <w:rPr>
          <w:rFonts w:ascii="Arial" w:eastAsia="Calibri" w:hAnsi="Arial" w:cs="Arial"/>
          <w:lang w:bidi="en-US"/>
        </w:rPr>
      </w:pPr>
      <w:r w:rsidRPr="00941192">
        <w:rPr>
          <w:rFonts w:ascii="Arial" w:eastAsia="Calibri" w:hAnsi="Arial" w:cs="Arial"/>
          <w:lang w:bidi="en-US"/>
        </w:rPr>
        <w:t>Harga Jual</w:t>
      </w:r>
      <w:r w:rsidRPr="00941192">
        <w:rPr>
          <w:rFonts w:ascii="Arial" w:eastAsia="Calibri" w:hAnsi="Arial" w:cs="Arial"/>
          <w:lang w:bidi="en-US"/>
        </w:rPr>
        <w:tab/>
        <w:t>= Biaya total + margin</w:t>
      </w:r>
    </w:p>
    <w:p w:rsidR="00941192" w:rsidRPr="00941192" w:rsidRDefault="00941192" w:rsidP="00941192">
      <w:pPr>
        <w:tabs>
          <w:tab w:val="left" w:pos="1418"/>
        </w:tabs>
        <w:spacing w:after="0" w:line="240" w:lineRule="auto"/>
        <w:ind w:left="284"/>
        <w:jc w:val="both"/>
        <w:rPr>
          <w:rFonts w:ascii="Arial" w:eastAsia="Calibri" w:hAnsi="Arial" w:cs="Arial"/>
          <w:lang w:bidi="en-US"/>
        </w:rPr>
      </w:pPr>
      <w:r w:rsidRPr="00941192">
        <w:rPr>
          <w:rFonts w:ascii="Arial" w:eastAsia="Calibri" w:hAnsi="Arial" w:cs="Arial"/>
          <w:lang w:bidi="en-US"/>
        </w:rPr>
        <w:t xml:space="preserve">                   = Rp 898.000 + 20%</w:t>
      </w:r>
    </w:p>
    <w:p w:rsidR="00941192" w:rsidRPr="00941192" w:rsidRDefault="00941192" w:rsidP="00941192">
      <w:pPr>
        <w:tabs>
          <w:tab w:val="left" w:pos="1418"/>
        </w:tabs>
        <w:spacing w:after="0" w:line="240" w:lineRule="auto"/>
        <w:ind w:left="284"/>
        <w:jc w:val="both"/>
        <w:rPr>
          <w:rFonts w:ascii="Arial" w:eastAsia="Calibri" w:hAnsi="Arial" w:cs="Arial"/>
          <w:lang w:bidi="en-US"/>
        </w:rPr>
      </w:pPr>
      <w:r w:rsidRPr="00941192">
        <w:rPr>
          <w:rFonts w:ascii="Arial" w:eastAsia="Calibri" w:hAnsi="Arial" w:cs="Arial"/>
          <w:lang w:bidi="en-US"/>
        </w:rPr>
        <w:t xml:space="preserve">                   = Rp 898.000 + Rp 179.600</w:t>
      </w:r>
    </w:p>
    <w:p w:rsidR="00941192" w:rsidRPr="00941192" w:rsidRDefault="00941192" w:rsidP="00941192">
      <w:pPr>
        <w:tabs>
          <w:tab w:val="left" w:pos="1418"/>
        </w:tabs>
        <w:spacing w:after="0" w:line="240" w:lineRule="auto"/>
        <w:ind w:left="284"/>
        <w:jc w:val="both"/>
        <w:rPr>
          <w:rFonts w:ascii="Arial" w:eastAsia="Calibri" w:hAnsi="Arial" w:cs="Arial"/>
          <w:lang w:bidi="en-US"/>
        </w:rPr>
      </w:pPr>
      <w:r w:rsidRPr="00941192">
        <w:rPr>
          <w:rFonts w:ascii="Arial" w:eastAsia="Calibri" w:hAnsi="Arial" w:cs="Arial"/>
          <w:lang w:bidi="en-US"/>
        </w:rPr>
        <w:t xml:space="preserve">                   = Rp 1.077.600</w:t>
      </w:r>
    </w:p>
    <w:p w:rsidR="00941192" w:rsidRPr="00941192" w:rsidRDefault="00941192" w:rsidP="00941192">
      <w:pPr>
        <w:tabs>
          <w:tab w:val="left" w:pos="1418"/>
        </w:tabs>
        <w:spacing w:after="0" w:line="240" w:lineRule="auto"/>
        <w:ind w:left="284"/>
        <w:jc w:val="both"/>
        <w:rPr>
          <w:rFonts w:ascii="Arial" w:eastAsia="Calibri" w:hAnsi="Arial" w:cs="Arial"/>
          <w:lang w:bidi="en-US"/>
        </w:rPr>
      </w:pPr>
    </w:p>
    <w:p w:rsidR="00941192" w:rsidRPr="00941192" w:rsidRDefault="00941192" w:rsidP="00941192">
      <w:pPr>
        <w:tabs>
          <w:tab w:val="left" w:pos="1418"/>
        </w:tabs>
        <w:spacing w:after="0" w:line="240" w:lineRule="auto"/>
        <w:ind w:left="284"/>
        <w:jc w:val="both"/>
        <w:rPr>
          <w:rFonts w:ascii="Arial" w:eastAsia="Calibri" w:hAnsi="Arial" w:cs="Arial"/>
          <w:lang w:bidi="en-US"/>
        </w:rPr>
        <w:sectPr w:rsidR="00941192" w:rsidRPr="00941192" w:rsidSect="007773D7">
          <w:type w:val="continuous"/>
          <w:pgSz w:w="10319" w:h="14572" w:code="13"/>
          <w:pgMar w:top="1701" w:right="1985" w:bottom="1304" w:left="1134" w:header="720" w:footer="170" w:gutter="0"/>
          <w:cols w:space="340"/>
          <w:docGrid w:linePitch="360"/>
        </w:sectPr>
      </w:pPr>
    </w:p>
    <w:p w:rsidR="00941192" w:rsidRPr="00941192" w:rsidRDefault="00941192" w:rsidP="00941192">
      <w:pPr>
        <w:spacing w:after="0" w:line="240" w:lineRule="auto"/>
        <w:ind w:firstLine="567"/>
        <w:jc w:val="both"/>
        <w:rPr>
          <w:rFonts w:ascii="Arial" w:eastAsia="Calibri" w:hAnsi="Arial" w:cs="Arial"/>
          <w:lang w:bidi="en-US"/>
        </w:rPr>
      </w:pPr>
      <w:proofErr w:type="gramStart"/>
      <w:r w:rsidRPr="00941192">
        <w:rPr>
          <w:rFonts w:ascii="Arial" w:eastAsia="Calibri" w:hAnsi="Arial" w:cs="Arial"/>
          <w:lang w:bidi="en-US"/>
        </w:rPr>
        <w:lastRenderedPageBreak/>
        <w:t>Dengan margin sebesar 20% pengusaha kayu telah mendapatkan keuntungan sebanyak Rp. 179.600.Harga jual seharusnya adalah Rp. 1.077.600.</w:t>
      </w:r>
      <w:proofErr w:type="gramEnd"/>
    </w:p>
    <w:p w:rsidR="00941192" w:rsidRPr="00941192" w:rsidRDefault="00941192" w:rsidP="00941192">
      <w:pPr>
        <w:spacing w:after="0" w:line="240" w:lineRule="auto"/>
        <w:ind w:firstLine="567"/>
        <w:jc w:val="both"/>
        <w:rPr>
          <w:rFonts w:ascii="Arial" w:eastAsia="Calibri" w:hAnsi="Arial" w:cs="Arial"/>
          <w:lang w:bidi="en-US"/>
        </w:rPr>
      </w:pPr>
      <w:r w:rsidRPr="00941192">
        <w:rPr>
          <w:rFonts w:ascii="Arial" w:eastAsia="Calibri" w:hAnsi="Arial" w:cs="Arial"/>
          <w:lang w:bidi="en-US"/>
        </w:rPr>
        <w:t xml:space="preserve">Dilihat dari analisis </w:t>
      </w:r>
      <w:r w:rsidRPr="00941192">
        <w:rPr>
          <w:rFonts w:ascii="Arial" w:eastAsia="Calibri" w:hAnsi="Arial" w:cs="Arial"/>
          <w:i/>
          <w:lang w:bidi="en-US"/>
        </w:rPr>
        <w:t>markup</w:t>
      </w:r>
      <w:r w:rsidRPr="00941192">
        <w:rPr>
          <w:rFonts w:ascii="Arial" w:eastAsia="Calibri" w:hAnsi="Arial" w:cs="Arial"/>
          <w:lang w:bidi="en-US"/>
        </w:rPr>
        <w:t xml:space="preserve"> biaya yang dilakukan oleh pengusaha kayu lokal di Kabupaten Mimika untuk harga terendah adalah sebesar 34%, biaya rata-rata sebesar 26%, dan biaya tertinggi sebesar 22 %. Jika dibandingkan dengan </w:t>
      </w:r>
      <w:r w:rsidRPr="00941192">
        <w:rPr>
          <w:rFonts w:ascii="Arial" w:eastAsia="Calibri" w:hAnsi="Arial" w:cs="Arial"/>
          <w:i/>
          <w:lang w:bidi="en-US"/>
        </w:rPr>
        <w:t xml:space="preserve">cost plus </w:t>
      </w:r>
      <w:r w:rsidRPr="00941192">
        <w:rPr>
          <w:rFonts w:ascii="Arial" w:eastAsia="Calibri" w:hAnsi="Arial" w:cs="Arial"/>
          <w:i/>
          <w:lang w:bidi="en-US"/>
        </w:rPr>
        <w:lastRenderedPageBreak/>
        <w:t>pricing</w:t>
      </w:r>
      <w:r w:rsidRPr="00941192">
        <w:rPr>
          <w:rFonts w:ascii="Arial" w:eastAsia="Calibri" w:hAnsi="Arial" w:cs="Arial"/>
          <w:lang w:bidi="en-US"/>
        </w:rPr>
        <w:t xml:space="preserve"> yang ditetapkan sebesar 20% maka biaya markup yang dikenakan pengusaha kayu terhadap penetapan harga kayu olahan jenis rimba campuran pada harga terendah mempunyai perbedaan yang cukup signifikan, sedangkan pada biaya rata-rata dan biaya tertinggi perbedaan tidaklah signifikan.</w:t>
      </w:r>
    </w:p>
    <w:p w:rsidR="00941192" w:rsidRPr="00941192" w:rsidRDefault="00941192" w:rsidP="00941192">
      <w:pPr>
        <w:spacing w:after="0" w:line="240" w:lineRule="auto"/>
        <w:ind w:firstLine="567"/>
        <w:jc w:val="both"/>
        <w:rPr>
          <w:rFonts w:ascii="Arial" w:eastAsia="Calibri" w:hAnsi="Arial" w:cs="Arial"/>
          <w:lang w:bidi="en-US"/>
        </w:rPr>
      </w:pPr>
      <w:proofErr w:type="gramStart"/>
      <w:r w:rsidRPr="00941192">
        <w:rPr>
          <w:rFonts w:ascii="Arial" w:eastAsia="Calibri" w:hAnsi="Arial" w:cs="Arial"/>
          <w:lang w:bidi="en-US"/>
        </w:rPr>
        <w:t xml:space="preserve">Dalam tabel berikut disajikan rekapitulasi biaya </w:t>
      </w:r>
      <w:r w:rsidRPr="00941192">
        <w:rPr>
          <w:rFonts w:ascii="Arial" w:eastAsia="Calibri" w:hAnsi="Arial" w:cs="Arial"/>
          <w:i/>
          <w:lang w:bidi="en-US"/>
        </w:rPr>
        <w:t>markup pricing</w:t>
      </w:r>
      <w:r w:rsidRPr="00941192">
        <w:rPr>
          <w:rFonts w:ascii="Arial" w:eastAsia="Calibri" w:hAnsi="Arial" w:cs="Arial"/>
          <w:lang w:bidi="en-US"/>
        </w:rPr>
        <w:t xml:space="preserve"> pada masing-masing jenis kayu.</w:t>
      </w:r>
      <w:proofErr w:type="gramEnd"/>
    </w:p>
    <w:p w:rsidR="00941192" w:rsidRPr="00941192" w:rsidRDefault="00941192" w:rsidP="00941192">
      <w:pPr>
        <w:spacing w:after="0" w:line="240" w:lineRule="auto"/>
        <w:jc w:val="center"/>
        <w:rPr>
          <w:rFonts w:ascii="Arial" w:eastAsia="Calibri" w:hAnsi="Arial" w:cs="Arial"/>
          <w:b/>
          <w:lang w:bidi="en-US"/>
        </w:rPr>
        <w:sectPr w:rsidR="00941192" w:rsidRPr="00941192" w:rsidSect="007773D7">
          <w:type w:val="continuous"/>
          <w:pgSz w:w="10319" w:h="14572" w:code="13"/>
          <w:pgMar w:top="1701" w:right="1985" w:bottom="1304" w:left="1134" w:header="720" w:footer="170" w:gutter="0"/>
          <w:cols w:num="2" w:space="340"/>
          <w:docGrid w:linePitch="360"/>
        </w:sectPr>
      </w:pPr>
    </w:p>
    <w:tbl>
      <w:tblPr>
        <w:tblW w:w="6521" w:type="dxa"/>
        <w:jc w:val="center"/>
        <w:tblInd w:w="108" w:type="dxa"/>
        <w:tblLook w:val="04A0"/>
      </w:tblPr>
      <w:tblGrid>
        <w:gridCol w:w="510"/>
        <w:gridCol w:w="1955"/>
        <w:gridCol w:w="1342"/>
        <w:gridCol w:w="1417"/>
        <w:gridCol w:w="1309"/>
      </w:tblGrid>
      <w:tr w:rsidR="00941192" w:rsidRPr="00941192" w:rsidTr="008F3CA1">
        <w:trPr>
          <w:trHeight w:val="300"/>
          <w:jc w:val="center"/>
        </w:trPr>
        <w:tc>
          <w:tcPr>
            <w:tcW w:w="6521" w:type="dxa"/>
            <w:gridSpan w:val="5"/>
            <w:tcBorders>
              <w:top w:val="nil"/>
              <w:left w:val="nil"/>
              <w:bottom w:val="nil"/>
              <w:right w:val="nil"/>
            </w:tcBorders>
            <w:shd w:val="clear" w:color="auto" w:fill="auto"/>
            <w:noWrap/>
            <w:vAlign w:val="bottom"/>
            <w:hideMark/>
          </w:tcPr>
          <w:p w:rsidR="00941192" w:rsidRPr="00941192" w:rsidRDefault="00941192" w:rsidP="00941192">
            <w:pPr>
              <w:spacing w:after="0" w:line="240" w:lineRule="auto"/>
              <w:jc w:val="center"/>
              <w:rPr>
                <w:rFonts w:ascii="Arial" w:eastAsia="Calibri" w:hAnsi="Arial" w:cs="Arial"/>
                <w:b/>
                <w:lang w:bidi="en-US"/>
              </w:rPr>
            </w:pPr>
          </w:p>
          <w:p w:rsidR="00941192" w:rsidRPr="00941192" w:rsidRDefault="00941192" w:rsidP="00941192">
            <w:pPr>
              <w:spacing w:after="0" w:line="240" w:lineRule="auto"/>
              <w:jc w:val="center"/>
              <w:rPr>
                <w:rFonts w:ascii="Arial" w:eastAsia="Calibri" w:hAnsi="Arial" w:cs="Arial"/>
                <w:b/>
                <w:lang w:bidi="en-US"/>
              </w:rPr>
            </w:pPr>
            <w:r w:rsidRPr="00941192">
              <w:rPr>
                <w:rFonts w:ascii="Arial" w:eastAsia="Calibri" w:hAnsi="Arial" w:cs="Arial"/>
                <w:b/>
                <w:lang w:bidi="en-US"/>
              </w:rPr>
              <w:t>Tabel 2</w:t>
            </w:r>
          </w:p>
          <w:p w:rsidR="00941192" w:rsidRPr="00941192" w:rsidRDefault="00941192" w:rsidP="00941192">
            <w:pPr>
              <w:spacing w:after="0" w:line="240" w:lineRule="auto"/>
              <w:jc w:val="center"/>
              <w:rPr>
                <w:rFonts w:ascii="Arial" w:eastAsia="Times New Roman" w:hAnsi="Arial" w:cs="Arial"/>
                <w:b/>
                <w:color w:val="000000"/>
                <w:lang w:val="id-ID" w:eastAsia="id-ID"/>
              </w:rPr>
            </w:pPr>
            <w:r w:rsidRPr="00941192">
              <w:rPr>
                <w:rFonts w:ascii="Arial" w:eastAsia="Times New Roman" w:hAnsi="Arial" w:cs="Arial"/>
                <w:b/>
                <w:color w:val="000000"/>
                <w:lang w:val="id-ID" w:eastAsia="id-ID"/>
              </w:rPr>
              <w:t>Rekapitulasi Analisis Markup Pricing</w:t>
            </w:r>
          </w:p>
        </w:tc>
      </w:tr>
      <w:tr w:rsidR="00941192" w:rsidRPr="00941192" w:rsidTr="008F3CA1">
        <w:trPr>
          <w:trHeight w:val="300"/>
          <w:jc w:val="center"/>
        </w:trPr>
        <w:tc>
          <w:tcPr>
            <w:tcW w:w="49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1192" w:rsidRPr="00941192" w:rsidRDefault="00941192" w:rsidP="00941192">
            <w:pPr>
              <w:spacing w:after="0" w:line="240" w:lineRule="auto"/>
              <w:jc w:val="center"/>
              <w:rPr>
                <w:rFonts w:ascii="Arial" w:eastAsia="Times New Roman" w:hAnsi="Arial" w:cs="Arial"/>
                <w:b/>
                <w:color w:val="000000"/>
                <w:lang w:eastAsia="id-ID"/>
              </w:rPr>
            </w:pPr>
            <w:r w:rsidRPr="00941192">
              <w:rPr>
                <w:rFonts w:ascii="Arial" w:eastAsia="Times New Roman" w:hAnsi="Arial" w:cs="Arial"/>
                <w:b/>
                <w:color w:val="000000"/>
                <w:lang w:eastAsia="id-ID"/>
              </w:rPr>
              <w:t>N</w:t>
            </w:r>
            <w:r w:rsidRPr="00941192">
              <w:rPr>
                <w:rFonts w:ascii="Arial" w:eastAsia="Times New Roman" w:hAnsi="Arial" w:cs="Arial"/>
                <w:b/>
                <w:color w:val="000000"/>
                <w:lang w:val="id-ID" w:eastAsia="id-ID"/>
              </w:rPr>
              <w:t>o</w:t>
            </w:r>
          </w:p>
        </w:tc>
        <w:tc>
          <w:tcPr>
            <w:tcW w:w="195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1192" w:rsidRPr="00941192" w:rsidRDefault="00941192" w:rsidP="00941192">
            <w:pPr>
              <w:spacing w:after="0" w:line="240" w:lineRule="auto"/>
              <w:jc w:val="center"/>
              <w:rPr>
                <w:rFonts w:ascii="Arial" w:eastAsia="Times New Roman" w:hAnsi="Arial" w:cs="Arial"/>
                <w:b/>
                <w:color w:val="000000"/>
                <w:lang w:val="id-ID" w:eastAsia="id-ID"/>
              </w:rPr>
            </w:pPr>
            <w:r w:rsidRPr="00941192">
              <w:rPr>
                <w:rFonts w:ascii="Arial" w:eastAsia="Times New Roman" w:hAnsi="Arial" w:cs="Arial"/>
                <w:b/>
                <w:color w:val="000000"/>
                <w:lang w:val="id-ID" w:eastAsia="id-ID"/>
              </w:rPr>
              <w:t>Jenis Kayu</w:t>
            </w:r>
          </w:p>
        </w:tc>
        <w:tc>
          <w:tcPr>
            <w:tcW w:w="4068" w:type="dxa"/>
            <w:gridSpan w:val="3"/>
            <w:tcBorders>
              <w:top w:val="single" w:sz="4" w:space="0" w:color="auto"/>
              <w:left w:val="nil"/>
              <w:bottom w:val="single" w:sz="4" w:space="0" w:color="auto"/>
              <w:right w:val="single" w:sz="4" w:space="0" w:color="auto"/>
            </w:tcBorders>
            <w:shd w:val="clear" w:color="auto" w:fill="auto"/>
            <w:noWrap/>
            <w:vAlign w:val="center"/>
            <w:hideMark/>
          </w:tcPr>
          <w:p w:rsidR="00941192" w:rsidRPr="00941192" w:rsidRDefault="00941192" w:rsidP="00941192">
            <w:pPr>
              <w:spacing w:after="0" w:line="240" w:lineRule="auto"/>
              <w:jc w:val="center"/>
              <w:rPr>
                <w:rFonts w:ascii="Arial" w:eastAsia="Times New Roman" w:hAnsi="Arial" w:cs="Arial"/>
                <w:b/>
                <w:color w:val="000000"/>
                <w:lang w:val="id-ID" w:eastAsia="id-ID"/>
              </w:rPr>
            </w:pPr>
            <w:r w:rsidRPr="00941192">
              <w:rPr>
                <w:rFonts w:ascii="Arial" w:eastAsia="Times New Roman" w:hAnsi="Arial" w:cs="Arial"/>
                <w:b/>
                <w:color w:val="000000"/>
                <w:lang w:val="id-ID" w:eastAsia="id-ID"/>
              </w:rPr>
              <w:t>Markup %</w:t>
            </w:r>
          </w:p>
        </w:tc>
      </w:tr>
      <w:tr w:rsidR="00941192" w:rsidRPr="00941192" w:rsidTr="008F3CA1">
        <w:trPr>
          <w:trHeight w:val="300"/>
          <w:jc w:val="center"/>
        </w:trPr>
        <w:tc>
          <w:tcPr>
            <w:tcW w:w="498" w:type="dxa"/>
            <w:vMerge/>
            <w:tcBorders>
              <w:top w:val="single" w:sz="4" w:space="0" w:color="auto"/>
              <w:left w:val="single" w:sz="4" w:space="0" w:color="auto"/>
              <w:bottom w:val="single" w:sz="4" w:space="0" w:color="auto"/>
              <w:right w:val="single" w:sz="4" w:space="0" w:color="auto"/>
            </w:tcBorders>
            <w:vAlign w:val="center"/>
            <w:hideMark/>
          </w:tcPr>
          <w:p w:rsidR="00941192" w:rsidRPr="00941192" w:rsidRDefault="00941192" w:rsidP="00941192">
            <w:pPr>
              <w:spacing w:after="0" w:line="240" w:lineRule="auto"/>
              <w:rPr>
                <w:rFonts w:ascii="Arial" w:eastAsia="Times New Roman" w:hAnsi="Arial" w:cs="Arial"/>
                <w:b/>
                <w:color w:val="000000"/>
                <w:lang w:val="id-ID" w:eastAsia="id-ID"/>
              </w:rPr>
            </w:pPr>
          </w:p>
        </w:tc>
        <w:tc>
          <w:tcPr>
            <w:tcW w:w="1955" w:type="dxa"/>
            <w:vMerge/>
            <w:tcBorders>
              <w:top w:val="single" w:sz="4" w:space="0" w:color="auto"/>
              <w:left w:val="single" w:sz="4" w:space="0" w:color="auto"/>
              <w:bottom w:val="single" w:sz="4" w:space="0" w:color="auto"/>
              <w:right w:val="single" w:sz="4" w:space="0" w:color="auto"/>
            </w:tcBorders>
            <w:vAlign w:val="center"/>
            <w:hideMark/>
          </w:tcPr>
          <w:p w:rsidR="00941192" w:rsidRPr="00941192" w:rsidRDefault="00941192" w:rsidP="00941192">
            <w:pPr>
              <w:spacing w:after="0" w:line="240" w:lineRule="auto"/>
              <w:rPr>
                <w:rFonts w:ascii="Arial" w:eastAsia="Times New Roman" w:hAnsi="Arial" w:cs="Arial"/>
                <w:b/>
                <w:color w:val="000000"/>
                <w:lang w:val="id-ID" w:eastAsia="id-ID"/>
              </w:rPr>
            </w:pPr>
          </w:p>
        </w:tc>
        <w:tc>
          <w:tcPr>
            <w:tcW w:w="1342" w:type="dxa"/>
            <w:tcBorders>
              <w:top w:val="nil"/>
              <w:left w:val="nil"/>
              <w:bottom w:val="single" w:sz="4" w:space="0" w:color="auto"/>
              <w:right w:val="single" w:sz="4" w:space="0" w:color="auto"/>
            </w:tcBorders>
            <w:shd w:val="clear" w:color="auto" w:fill="auto"/>
            <w:noWrap/>
            <w:vAlign w:val="center"/>
            <w:hideMark/>
          </w:tcPr>
          <w:p w:rsidR="00941192" w:rsidRPr="00941192" w:rsidRDefault="00941192" w:rsidP="00941192">
            <w:pPr>
              <w:spacing w:after="0" w:line="240" w:lineRule="auto"/>
              <w:jc w:val="center"/>
              <w:rPr>
                <w:rFonts w:ascii="Arial" w:eastAsia="Times New Roman" w:hAnsi="Arial" w:cs="Arial"/>
                <w:b/>
                <w:color w:val="000000"/>
                <w:lang w:val="id-ID" w:eastAsia="id-ID"/>
              </w:rPr>
            </w:pPr>
            <w:r w:rsidRPr="00941192">
              <w:rPr>
                <w:rFonts w:ascii="Arial" w:eastAsia="Times New Roman" w:hAnsi="Arial" w:cs="Arial"/>
                <w:b/>
                <w:color w:val="000000"/>
                <w:lang w:val="id-ID" w:eastAsia="id-ID"/>
              </w:rPr>
              <w:t>Harga Terendah</w:t>
            </w:r>
          </w:p>
        </w:tc>
        <w:tc>
          <w:tcPr>
            <w:tcW w:w="1417" w:type="dxa"/>
            <w:tcBorders>
              <w:top w:val="nil"/>
              <w:left w:val="nil"/>
              <w:bottom w:val="single" w:sz="4" w:space="0" w:color="auto"/>
              <w:right w:val="single" w:sz="4" w:space="0" w:color="auto"/>
            </w:tcBorders>
            <w:shd w:val="clear" w:color="auto" w:fill="auto"/>
            <w:noWrap/>
            <w:vAlign w:val="center"/>
            <w:hideMark/>
          </w:tcPr>
          <w:p w:rsidR="00941192" w:rsidRPr="00941192" w:rsidRDefault="00941192" w:rsidP="00941192">
            <w:pPr>
              <w:spacing w:after="0" w:line="240" w:lineRule="auto"/>
              <w:jc w:val="center"/>
              <w:rPr>
                <w:rFonts w:ascii="Arial" w:eastAsia="Times New Roman" w:hAnsi="Arial" w:cs="Arial"/>
                <w:b/>
                <w:color w:val="000000"/>
                <w:lang w:eastAsia="id-ID"/>
              </w:rPr>
            </w:pPr>
            <w:r w:rsidRPr="00941192">
              <w:rPr>
                <w:rFonts w:ascii="Arial" w:eastAsia="Times New Roman" w:hAnsi="Arial" w:cs="Arial"/>
                <w:b/>
                <w:color w:val="000000"/>
                <w:lang w:val="id-ID" w:eastAsia="id-ID"/>
              </w:rPr>
              <w:t xml:space="preserve">Harga </w:t>
            </w:r>
          </w:p>
          <w:p w:rsidR="00941192" w:rsidRPr="00941192" w:rsidRDefault="00941192" w:rsidP="00941192">
            <w:pPr>
              <w:spacing w:after="0" w:line="240" w:lineRule="auto"/>
              <w:jc w:val="center"/>
              <w:rPr>
                <w:rFonts w:ascii="Arial" w:eastAsia="Times New Roman" w:hAnsi="Arial" w:cs="Arial"/>
                <w:b/>
                <w:color w:val="000000"/>
                <w:lang w:val="id-ID" w:eastAsia="id-ID"/>
              </w:rPr>
            </w:pPr>
            <w:r w:rsidRPr="00941192">
              <w:rPr>
                <w:rFonts w:ascii="Arial" w:eastAsia="Times New Roman" w:hAnsi="Arial" w:cs="Arial"/>
                <w:b/>
                <w:color w:val="000000"/>
                <w:lang w:val="id-ID" w:eastAsia="id-ID"/>
              </w:rPr>
              <w:t>Rata-Rata</w:t>
            </w:r>
          </w:p>
        </w:tc>
        <w:tc>
          <w:tcPr>
            <w:tcW w:w="1309" w:type="dxa"/>
            <w:tcBorders>
              <w:top w:val="nil"/>
              <w:left w:val="nil"/>
              <w:bottom w:val="single" w:sz="4" w:space="0" w:color="auto"/>
              <w:right w:val="single" w:sz="4" w:space="0" w:color="auto"/>
            </w:tcBorders>
            <w:shd w:val="clear" w:color="auto" w:fill="auto"/>
            <w:noWrap/>
            <w:vAlign w:val="center"/>
            <w:hideMark/>
          </w:tcPr>
          <w:p w:rsidR="00941192" w:rsidRPr="00941192" w:rsidRDefault="00941192" w:rsidP="00941192">
            <w:pPr>
              <w:spacing w:after="0" w:line="240" w:lineRule="auto"/>
              <w:jc w:val="center"/>
              <w:rPr>
                <w:rFonts w:ascii="Arial" w:eastAsia="Times New Roman" w:hAnsi="Arial" w:cs="Arial"/>
                <w:b/>
                <w:color w:val="000000"/>
                <w:lang w:val="id-ID" w:eastAsia="id-ID"/>
              </w:rPr>
            </w:pPr>
            <w:r w:rsidRPr="00941192">
              <w:rPr>
                <w:rFonts w:ascii="Arial" w:eastAsia="Times New Roman" w:hAnsi="Arial" w:cs="Arial"/>
                <w:b/>
                <w:color w:val="000000"/>
                <w:lang w:val="id-ID" w:eastAsia="id-ID"/>
              </w:rPr>
              <w:t>Harga Tertinggi</w:t>
            </w:r>
          </w:p>
        </w:tc>
      </w:tr>
      <w:tr w:rsidR="00941192" w:rsidRPr="00941192" w:rsidTr="008F3CA1">
        <w:trPr>
          <w:trHeight w:val="300"/>
          <w:jc w:val="center"/>
        </w:trPr>
        <w:tc>
          <w:tcPr>
            <w:tcW w:w="498" w:type="dxa"/>
            <w:tcBorders>
              <w:top w:val="nil"/>
              <w:left w:val="single" w:sz="4" w:space="0" w:color="auto"/>
              <w:bottom w:val="single" w:sz="4" w:space="0" w:color="auto"/>
              <w:right w:val="single" w:sz="4" w:space="0" w:color="auto"/>
            </w:tcBorders>
            <w:shd w:val="clear" w:color="auto" w:fill="auto"/>
            <w:noWrap/>
            <w:vAlign w:val="bottom"/>
            <w:hideMark/>
          </w:tcPr>
          <w:p w:rsidR="00941192" w:rsidRPr="00941192" w:rsidRDefault="00941192" w:rsidP="00941192">
            <w:pPr>
              <w:spacing w:after="0" w:line="240" w:lineRule="auto"/>
              <w:jc w:val="center"/>
              <w:rPr>
                <w:rFonts w:ascii="Arial" w:eastAsia="Times New Roman" w:hAnsi="Arial" w:cs="Arial"/>
                <w:color w:val="000000"/>
                <w:lang w:val="id-ID" w:eastAsia="id-ID"/>
              </w:rPr>
            </w:pPr>
            <w:r w:rsidRPr="00941192">
              <w:rPr>
                <w:rFonts w:ascii="Arial" w:eastAsia="Times New Roman" w:hAnsi="Arial" w:cs="Arial"/>
                <w:color w:val="000000"/>
                <w:lang w:val="id-ID" w:eastAsia="id-ID"/>
              </w:rPr>
              <w:t>1</w:t>
            </w:r>
          </w:p>
        </w:tc>
        <w:tc>
          <w:tcPr>
            <w:tcW w:w="1955" w:type="dxa"/>
            <w:tcBorders>
              <w:top w:val="nil"/>
              <w:left w:val="nil"/>
              <w:bottom w:val="single" w:sz="4" w:space="0" w:color="auto"/>
              <w:right w:val="single" w:sz="4" w:space="0" w:color="auto"/>
            </w:tcBorders>
            <w:shd w:val="clear" w:color="auto" w:fill="auto"/>
            <w:noWrap/>
            <w:vAlign w:val="bottom"/>
            <w:hideMark/>
          </w:tcPr>
          <w:p w:rsidR="00941192" w:rsidRPr="00941192" w:rsidRDefault="00941192" w:rsidP="00941192">
            <w:pPr>
              <w:spacing w:after="0" w:line="240" w:lineRule="auto"/>
              <w:jc w:val="both"/>
              <w:rPr>
                <w:rFonts w:ascii="Arial" w:eastAsia="Times New Roman" w:hAnsi="Arial" w:cs="Arial"/>
                <w:color w:val="000000"/>
                <w:lang w:val="id-ID" w:eastAsia="id-ID"/>
              </w:rPr>
            </w:pPr>
            <w:r w:rsidRPr="00941192">
              <w:rPr>
                <w:rFonts w:ascii="Arial" w:eastAsia="Times New Roman" w:hAnsi="Arial" w:cs="Arial"/>
                <w:color w:val="000000"/>
                <w:lang w:val="id-ID" w:eastAsia="id-ID"/>
              </w:rPr>
              <w:t>Merbau</w:t>
            </w:r>
          </w:p>
        </w:tc>
        <w:tc>
          <w:tcPr>
            <w:tcW w:w="1342" w:type="dxa"/>
            <w:tcBorders>
              <w:top w:val="nil"/>
              <w:left w:val="nil"/>
              <w:bottom w:val="single" w:sz="4" w:space="0" w:color="auto"/>
              <w:right w:val="single" w:sz="4" w:space="0" w:color="auto"/>
            </w:tcBorders>
            <w:shd w:val="clear" w:color="auto" w:fill="auto"/>
            <w:noWrap/>
            <w:vAlign w:val="bottom"/>
            <w:hideMark/>
          </w:tcPr>
          <w:p w:rsidR="00941192" w:rsidRPr="00941192" w:rsidRDefault="00941192" w:rsidP="00941192">
            <w:pPr>
              <w:spacing w:after="0" w:line="240" w:lineRule="auto"/>
              <w:jc w:val="center"/>
              <w:rPr>
                <w:rFonts w:ascii="Arial" w:eastAsia="Times New Roman" w:hAnsi="Arial" w:cs="Arial"/>
                <w:color w:val="000000"/>
                <w:lang w:eastAsia="id-ID"/>
              </w:rPr>
            </w:pPr>
            <w:r w:rsidRPr="00941192">
              <w:rPr>
                <w:rFonts w:ascii="Arial" w:eastAsia="Times New Roman" w:hAnsi="Arial" w:cs="Arial"/>
                <w:color w:val="000000"/>
                <w:lang w:eastAsia="id-ID"/>
              </w:rPr>
              <w:t>64</w:t>
            </w:r>
          </w:p>
        </w:tc>
        <w:tc>
          <w:tcPr>
            <w:tcW w:w="1417" w:type="dxa"/>
            <w:tcBorders>
              <w:top w:val="nil"/>
              <w:left w:val="nil"/>
              <w:bottom w:val="single" w:sz="4" w:space="0" w:color="auto"/>
              <w:right w:val="single" w:sz="4" w:space="0" w:color="auto"/>
            </w:tcBorders>
            <w:shd w:val="clear" w:color="auto" w:fill="auto"/>
            <w:noWrap/>
            <w:vAlign w:val="bottom"/>
            <w:hideMark/>
          </w:tcPr>
          <w:p w:rsidR="00941192" w:rsidRPr="00941192" w:rsidRDefault="00941192" w:rsidP="00941192">
            <w:pPr>
              <w:spacing w:after="0" w:line="240" w:lineRule="auto"/>
              <w:jc w:val="center"/>
              <w:rPr>
                <w:rFonts w:ascii="Arial" w:eastAsia="Times New Roman" w:hAnsi="Arial" w:cs="Arial"/>
                <w:color w:val="000000"/>
                <w:lang w:val="id-ID" w:eastAsia="id-ID"/>
              </w:rPr>
            </w:pPr>
            <w:r w:rsidRPr="00941192">
              <w:rPr>
                <w:rFonts w:ascii="Arial" w:eastAsia="Times New Roman" w:hAnsi="Arial" w:cs="Arial"/>
                <w:color w:val="000000"/>
                <w:lang w:val="id-ID" w:eastAsia="id-ID"/>
              </w:rPr>
              <w:t>51</w:t>
            </w:r>
          </w:p>
        </w:tc>
        <w:tc>
          <w:tcPr>
            <w:tcW w:w="1309" w:type="dxa"/>
            <w:tcBorders>
              <w:top w:val="nil"/>
              <w:left w:val="nil"/>
              <w:bottom w:val="single" w:sz="4" w:space="0" w:color="auto"/>
              <w:right w:val="single" w:sz="4" w:space="0" w:color="auto"/>
            </w:tcBorders>
            <w:shd w:val="clear" w:color="auto" w:fill="auto"/>
            <w:noWrap/>
            <w:vAlign w:val="bottom"/>
            <w:hideMark/>
          </w:tcPr>
          <w:p w:rsidR="00941192" w:rsidRPr="00941192" w:rsidRDefault="00941192" w:rsidP="00941192">
            <w:pPr>
              <w:spacing w:after="0" w:line="240" w:lineRule="auto"/>
              <w:jc w:val="center"/>
              <w:rPr>
                <w:rFonts w:ascii="Arial" w:eastAsia="Times New Roman" w:hAnsi="Arial" w:cs="Arial"/>
                <w:color w:val="000000"/>
                <w:lang w:val="id-ID" w:eastAsia="id-ID"/>
              </w:rPr>
            </w:pPr>
            <w:r w:rsidRPr="00941192">
              <w:rPr>
                <w:rFonts w:ascii="Arial" w:eastAsia="Times New Roman" w:hAnsi="Arial" w:cs="Arial"/>
                <w:color w:val="000000"/>
                <w:lang w:val="id-ID" w:eastAsia="id-ID"/>
              </w:rPr>
              <w:t>35</w:t>
            </w:r>
          </w:p>
        </w:tc>
      </w:tr>
      <w:tr w:rsidR="00941192" w:rsidRPr="00941192" w:rsidTr="008F3CA1">
        <w:trPr>
          <w:trHeight w:val="300"/>
          <w:jc w:val="center"/>
        </w:trPr>
        <w:tc>
          <w:tcPr>
            <w:tcW w:w="498" w:type="dxa"/>
            <w:tcBorders>
              <w:top w:val="nil"/>
              <w:left w:val="single" w:sz="4" w:space="0" w:color="auto"/>
              <w:bottom w:val="single" w:sz="4" w:space="0" w:color="auto"/>
              <w:right w:val="single" w:sz="4" w:space="0" w:color="auto"/>
            </w:tcBorders>
            <w:shd w:val="clear" w:color="auto" w:fill="auto"/>
            <w:noWrap/>
            <w:vAlign w:val="bottom"/>
            <w:hideMark/>
          </w:tcPr>
          <w:p w:rsidR="00941192" w:rsidRPr="00941192" w:rsidRDefault="00941192" w:rsidP="00941192">
            <w:pPr>
              <w:spacing w:after="0" w:line="240" w:lineRule="auto"/>
              <w:jc w:val="center"/>
              <w:rPr>
                <w:rFonts w:ascii="Arial" w:eastAsia="Times New Roman" w:hAnsi="Arial" w:cs="Arial"/>
                <w:color w:val="000000"/>
                <w:lang w:val="id-ID" w:eastAsia="id-ID"/>
              </w:rPr>
            </w:pPr>
            <w:r w:rsidRPr="00941192">
              <w:rPr>
                <w:rFonts w:ascii="Arial" w:eastAsia="Times New Roman" w:hAnsi="Arial" w:cs="Arial"/>
                <w:color w:val="000000"/>
                <w:lang w:val="id-ID" w:eastAsia="id-ID"/>
              </w:rPr>
              <w:t>2</w:t>
            </w:r>
          </w:p>
        </w:tc>
        <w:tc>
          <w:tcPr>
            <w:tcW w:w="1955" w:type="dxa"/>
            <w:tcBorders>
              <w:top w:val="nil"/>
              <w:left w:val="nil"/>
              <w:bottom w:val="single" w:sz="4" w:space="0" w:color="auto"/>
              <w:right w:val="single" w:sz="4" w:space="0" w:color="auto"/>
            </w:tcBorders>
            <w:shd w:val="clear" w:color="auto" w:fill="auto"/>
            <w:noWrap/>
            <w:vAlign w:val="bottom"/>
            <w:hideMark/>
          </w:tcPr>
          <w:p w:rsidR="00941192" w:rsidRPr="00941192" w:rsidRDefault="00941192" w:rsidP="00941192">
            <w:pPr>
              <w:spacing w:after="0" w:line="240" w:lineRule="auto"/>
              <w:jc w:val="both"/>
              <w:rPr>
                <w:rFonts w:ascii="Arial" w:eastAsia="Times New Roman" w:hAnsi="Arial" w:cs="Arial"/>
                <w:color w:val="000000"/>
                <w:lang w:val="id-ID" w:eastAsia="id-ID"/>
              </w:rPr>
            </w:pPr>
            <w:r w:rsidRPr="00941192">
              <w:rPr>
                <w:rFonts w:ascii="Arial" w:eastAsia="Times New Roman" w:hAnsi="Arial" w:cs="Arial"/>
                <w:color w:val="000000"/>
                <w:lang w:val="id-ID" w:eastAsia="id-ID"/>
              </w:rPr>
              <w:t>Meranti</w:t>
            </w:r>
          </w:p>
        </w:tc>
        <w:tc>
          <w:tcPr>
            <w:tcW w:w="1342" w:type="dxa"/>
            <w:tcBorders>
              <w:top w:val="nil"/>
              <w:left w:val="nil"/>
              <w:bottom w:val="single" w:sz="4" w:space="0" w:color="auto"/>
              <w:right w:val="single" w:sz="4" w:space="0" w:color="auto"/>
            </w:tcBorders>
            <w:shd w:val="clear" w:color="auto" w:fill="auto"/>
            <w:noWrap/>
            <w:vAlign w:val="bottom"/>
            <w:hideMark/>
          </w:tcPr>
          <w:p w:rsidR="00941192" w:rsidRPr="00941192" w:rsidRDefault="00941192" w:rsidP="00941192">
            <w:pPr>
              <w:spacing w:after="0" w:line="240" w:lineRule="auto"/>
              <w:jc w:val="center"/>
              <w:rPr>
                <w:rFonts w:ascii="Arial" w:eastAsia="Times New Roman" w:hAnsi="Arial" w:cs="Arial"/>
                <w:color w:val="000000"/>
                <w:lang w:val="id-ID" w:eastAsia="id-ID"/>
              </w:rPr>
            </w:pPr>
            <w:r w:rsidRPr="00941192">
              <w:rPr>
                <w:rFonts w:ascii="Arial" w:eastAsia="Times New Roman" w:hAnsi="Arial" w:cs="Arial"/>
                <w:color w:val="000000"/>
                <w:lang w:val="id-ID" w:eastAsia="id-ID"/>
              </w:rPr>
              <w:t>24</w:t>
            </w:r>
          </w:p>
        </w:tc>
        <w:tc>
          <w:tcPr>
            <w:tcW w:w="1417" w:type="dxa"/>
            <w:tcBorders>
              <w:top w:val="nil"/>
              <w:left w:val="nil"/>
              <w:bottom w:val="single" w:sz="4" w:space="0" w:color="auto"/>
              <w:right w:val="single" w:sz="4" w:space="0" w:color="auto"/>
            </w:tcBorders>
            <w:shd w:val="clear" w:color="auto" w:fill="auto"/>
            <w:noWrap/>
            <w:vAlign w:val="bottom"/>
            <w:hideMark/>
          </w:tcPr>
          <w:p w:rsidR="00941192" w:rsidRPr="00941192" w:rsidRDefault="00941192" w:rsidP="00941192">
            <w:pPr>
              <w:spacing w:after="0" w:line="240" w:lineRule="auto"/>
              <w:jc w:val="center"/>
              <w:rPr>
                <w:rFonts w:ascii="Arial" w:eastAsia="Times New Roman" w:hAnsi="Arial" w:cs="Arial"/>
                <w:color w:val="000000"/>
                <w:lang w:val="id-ID" w:eastAsia="id-ID"/>
              </w:rPr>
            </w:pPr>
            <w:r w:rsidRPr="00941192">
              <w:rPr>
                <w:rFonts w:ascii="Arial" w:eastAsia="Times New Roman" w:hAnsi="Arial" w:cs="Arial"/>
                <w:color w:val="000000"/>
                <w:lang w:val="id-ID" w:eastAsia="id-ID"/>
              </w:rPr>
              <w:t>21</w:t>
            </w:r>
          </w:p>
        </w:tc>
        <w:tc>
          <w:tcPr>
            <w:tcW w:w="1309" w:type="dxa"/>
            <w:tcBorders>
              <w:top w:val="nil"/>
              <w:left w:val="nil"/>
              <w:bottom w:val="single" w:sz="4" w:space="0" w:color="auto"/>
              <w:right w:val="single" w:sz="4" w:space="0" w:color="auto"/>
            </w:tcBorders>
            <w:shd w:val="clear" w:color="auto" w:fill="auto"/>
            <w:noWrap/>
            <w:vAlign w:val="bottom"/>
            <w:hideMark/>
          </w:tcPr>
          <w:p w:rsidR="00941192" w:rsidRPr="00941192" w:rsidRDefault="00941192" w:rsidP="00941192">
            <w:pPr>
              <w:spacing w:after="0" w:line="240" w:lineRule="auto"/>
              <w:jc w:val="center"/>
              <w:rPr>
                <w:rFonts w:ascii="Arial" w:eastAsia="Times New Roman" w:hAnsi="Arial" w:cs="Arial"/>
                <w:color w:val="000000"/>
                <w:lang w:val="id-ID" w:eastAsia="id-ID"/>
              </w:rPr>
            </w:pPr>
            <w:r w:rsidRPr="00941192">
              <w:rPr>
                <w:rFonts w:ascii="Arial" w:eastAsia="Times New Roman" w:hAnsi="Arial" w:cs="Arial"/>
                <w:color w:val="000000"/>
                <w:lang w:val="id-ID" w:eastAsia="id-ID"/>
              </w:rPr>
              <w:t>21</w:t>
            </w:r>
          </w:p>
        </w:tc>
      </w:tr>
      <w:tr w:rsidR="00941192" w:rsidRPr="00941192" w:rsidTr="008F3CA1">
        <w:trPr>
          <w:trHeight w:val="300"/>
          <w:jc w:val="center"/>
        </w:trPr>
        <w:tc>
          <w:tcPr>
            <w:tcW w:w="498" w:type="dxa"/>
            <w:tcBorders>
              <w:top w:val="nil"/>
              <w:left w:val="single" w:sz="4" w:space="0" w:color="auto"/>
              <w:bottom w:val="single" w:sz="4" w:space="0" w:color="auto"/>
              <w:right w:val="single" w:sz="4" w:space="0" w:color="auto"/>
            </w:tcBorders>
            <w:shd w:val="clear" w:color="auto" w:fill="auto"/>
            <w:noWrap/>
            <w:vAlign w:val="center"/>
            <w:hideMark/>
          </w:tcPr>
          <w:p w:rsidR="00941192" w:rsidRPr="00941192" w:rsidRDefault="00941192" w:rsidP="00941192">
            <w:pPr>
              <w:spacing w:after="0" w:line="240" w:lineRule="auto"/>
              <w:jc w:val="center"/>
              <w:rPr>
                <w:rFonts w:ascii="Arial" w:eastAsia="Times New Roman" w:hAnsi="Arial" w:cs="Arial"/>
                <w:color w:val="000000"/>
                <w:lang w:val="id-ID" w:eastAsia="id-ID"/>
              </w:rPr>
            </w:pPr>
            <w:r w:rsidRPr="00941192">
              <w:rPr>
                <w:rFonts w:ascii="Arial" w:eastAsia="Times New Roman" w:hAnsi="Arial" w:cs="Arial"/>
                <w:color w:val="000000"/>
                <w:lang w:val="id-ID" w:eastAsia="id-ID"/>
              </w:rPr>
              <w:t>3</w:t>
            </w:r>
          </w:p>
        </w:tc>
        <w:tc>
          <w:tcPr>
            <w:tcW w:w="1955" w:type="dxa"/>
            <w:tcBorders>
              <w:top w:val="nil"/>
              <w:left w:val="nil"/>
              <w:bottom w:val="single" w:sz="4" w:space="0" w:color="auto"/>
              <w:right w:val="single" w:sz="4" w:space="0" w:color="auto"/>
            </w:tcBorders>
            <w:shd w:val="clear" w:color="auto" w:fill="auto"/>
            <w:noWrap/>
            <w:vAlign w:val="center"/>
            <w:hideMark/>
          </w:tcPr>
          <w:p w:rsidR="00941192" w:rsidRPr="00941192" w:rsidRDefault="00941192" w:rsidP="00941192">
            <w:pPr>
              <w:spacing w:after="0" w:line="240" w:lineRule="auto"/>
              <w:rPr>
                <w:rFonts w:ascii="Arial" w:eastAsia="Times New Roman" w:hAnsi="Arial" w:cs="Arial"/>
                <w:color w:val="000000"/>
                <w:lang w:val="id-ID" w:eastAsia="id-ID"/>
              </w:rPr>
            </w:pPr>
            <w:r w:rsidRPr="00941192">
              <w:rPr>
                <w:rFonts w:ascii="Arial" w:eastAsia="Times New Roman" w:hAnsi="Arial" w:cs="Arial"/>
                <w:color w:val="000000"/>
                <w:lang w:val="id-ID" w:eastAsia="id-ID"/>
              </w:rPr>
              <w:t>Rimba campuran</w:t>
            </w:r>
          </w:p>
        </w:tc>
        <w:tc>
          <w:tcPr>
            <w:tcW w:w="1342" w:type="dxa"/>
            <w:tcBorders>
              <w:top w:val="nil"/>
              <w:left w:val="nil"/>
              <w:bottom w:val="single" w:sz="4" w:space="0" w:color="auto"/>
              <w:right w:val="single" w:sz="4" w:space="0" w:color="auto"/>
            </w:tcBorders>
            <w:shd w:val="clear" w:color="auto" w:fill="auto"/>
            <w:noWrap/>
            <w:vAlign w:val="center"/>
            <w:hideMark/>
          </w:tcPr>
          <w:p w:rsidR="00941192" w:rsidRPr="00941192" w:rsidRDefault="00941192" w:rsidP="00941192">
            <w:pPr>
              <w:spacing w:after="0" w:line="240" w:lineRule="auto"/>
              <w:jc w:val="center"/>
              <w:rPr>
                <w:rFonts w:ascii="Arial" w:eastAsia="Times New Roman" w:hAnsi="Arial" w:cs="Arial"/>
                <w:color w:val="000000"/>
                <w:lang w:val="id-ID" w:eastAsia="id-ID"/>
              </w:rPr>
            </w:pPr>
            <w:r w:rsidRPr="00941192">
              <w:rPr>
                <w:rFonts w:ascii="Arial" w:eastAsia="Times New Roman" w:hAnsi="Arial" w:cs="Arial"/>
                <w:color w:val="000000"/>
                <w:lang w:val="id-ID" w:eastAsia="id-ID"/>
              </w:rPr>
              <w:t>34</w:t>
            </w:r>
          </w:p>
        </w:tc>
        <w:tc>
          <w:tcPr>
            <w:tcW w:w="1417" w:type="dxa"/>
            <w:tcBorders>
              <w:top w:val="nil"/>
              <w:left w:val="nil"/>
              <w:bottom w:val="single" w:sz="4" w:space="0" w:color="auto"/>
              <w:right w:val="single" w:sz="4" w:space="0" w:color="auto"/>
            </w:tcBorders>
            <w:shd w:val="clear" w:color="auto" w:fill="auto"/>
            <w:noWrap/>
            <w:vAlign w:val="center"/>
            <w:hideMark/>
          </w:tcPr>
          <w:p w:rsidR="00941192" w:rsidRPr="00941192" w:rsidRDefault="00941192" w:rsidP="00941192">
            <w:pPr>
              <w:spacing w:after="0" w:line="240" w:lineRule="auto"/>
              <w:jc w:val="center"/>
              <w:rPr>
                <w:rFonts w:ascii="Arial" w:eastAsia="Times New Roman" w:hAnsi="Arial" w:cs="Arial"/>
                <w:color w:val="000000"/>
                <w:lang w:val="id-ID" w:eastAsia="id-ID"/>
              </w:rPr>
            </w:pPr>
            <w:r w:rsidRPr="00941192">
              <w:rPr>
                <w:rFonts w:ascii="Arial" w:eastAsia="Times New Roman" w:hAnsi="Arial" w:cs="Arial"/>
                <w:color w:val="000000"/>
                <w:lang w:val="id-ID" w:eastAsia="id-ID"/>
              </w:rPr>
              <w:t>26</w:t>
            </w:r>
          </w:p>
        </w:tc>
        <w:tc>
          <w:tcPr>
            <w:tcW w:w="1309" w:type="dxa"/>
            <w:tcBorders>
              <w:top w:val="nil"/>
              <w:left w:val="nil"/>
              <w:bottom w:val="single" w:sz="4" w:space="0" w:color="auto"/>
              <w:right w:val="single" w:sz="4" w:space="0" w:color="auto"/>
            </w:tcBorders>
            <w:shd w:val="clear" w:color="auto" w:fill="auto"/>
            <w:noWrap/>
            <w:vAlign w:val="center"/>
            <w:hideMark/>
          </w:tcPr>
          <w:p w:rsidR="00941192" w:rsidRPr="00941192" w:rsidRDefault="00941192" w:rsidP="00941192">
            <w:pPr>
              <w:spacing w:after="0" w:line="240" w:lineRule="auto"/>
              <w:jc w:val="center"/>
              <w:rPr>
                <w:rFonts w:ascii="Arial" w:eastAsia="Times New Roman" w:hAnsi="Arial" w:cs="Arial"/>
                <w:color w:val="000000"/>
                <w:lang w:val="id-ID" w:eastAsia="id-ID"/>
              </w:rPr>
            </w:pPr>
            <w:r w:rsidRPr="00941192">
              <w:rPr>
                <w:rFonts w:ascii="Arial" w:eastAsia="Times New Roman" w:hAnsi="Arial" w:cs="Arial"/>
                <w:color w:val="000000"/>
                <w:lang w:val="id-ID" w:eastAsia="id-ID"/>
              </w:rPr>
              <w:t>22</w:t>
            </w:r>
          </w:p>
        </w:tc>
      </w:tr>
    </w:tbl>
    <w:p w:rsidR="00941192" w:rsidRPr="00941192" w:rsidRDefault="00941192" w:rsidP="00941192">
      <w:pPr>
        <w:spacing w:after="0" w:line="240" w:lineRule="auto"/>
        <w:ind w:left="284"/>
        <w:jc w:val="both"/>
        <w:rPr>
          <w:rFonts w:ascii="Arial" w:eastAsia="Calibri" w:hAnsi="Arial" w:cs="Arial"/>
          <w:lang w:bidi="en-US"/>
        </w:rPr>
      </w:pPr>
      <w:r w:rsidRPr="00941192">
        <w:rPr>
          <w:rFonts w:ascii="Arial" w:eastAsia="Calibri" w:hAnsi="Arial" w:cs="Arial"/>
          <w:lang w:bidi="en-US"/>
        </w:rPr>
        <w:t>Sumber: Analisis Data</w:t>
      </w:r>
    </w:p>
    <w:p w:rsidR="00941192" w:rsidRPr="00941192" w:rsidRDefault="00941192" w:rsidP="00941192">
      <w:pPr>
        <w:spacing w:after="0" w:line="240" w:lineRule="auto"/>
        <w:ind w:left="1211" w:hanging="1211"/>
        <w:jc w:val="both"/>
        <w:rPr>
          <w:rFonts w:ascii="Arial" w:eastAsia="Calibri" w:hAnsi="Arial" w:cs="Arial"/>
          <w:lang w:bidi="en-US"/>
        </w:rPr>
      </w:pPr>
    </w:p>
    <w:p w:rsidR="00941192" w:rsidRPr="00941192" w:rsidRDefault="00941192" w:rsidP="00941192">
      <w:pPr>
        <w:spacing w:after="0" w:line="240" w:lineRule="auto"/>
        <w:ind w:left="1211" w:firstLine="632"/>
        <w:jc w:val="both"/>
        <w:rPr>
          <w:rFonts w:ascii="Arial" w:eastAsia="Calibri" w:hAnsi="Arial" w:cs="Arial"/>
          <w:lang w:bidi="en-US"/>
        </w:rPr>
        <w:sectPr w:rsidR="00941192" w:rsidRPr="00941192" w:rsidSect="007773D7">
          <w:type w:val="continuous"/>
          <w:pgSz w:w="10319" w:h="14572" w:code="13"/>
          <w:pgMar w:top="1701" w:right="1985" w:bottom="1304" w:left="1134" w:header="720" w:footer="170" w:gutter="0"/>
          <w:cols w:space="340"/>
          <w:docGrid w:linePitch="360"/>
        </w:sectPr>
      </w:pPr>
    </w:p>
    <w:p w:rsidR="00941192" w:rsidRPr="00941192" w:rsidRDefault="00941192" w:rsidP="00941192">
      <w:pPr>
        <w:spacing w:after="0" w:line="240" w:lineRule="auto"/>
        <w:ind w:firstLine="567"/>
        <w:jc w:val="both"/>
        <w:rPr>
          <w:rFonts w:ascii="Arial" w:eastAsia="Calibri" w:hAnsi="Arial" w:cs="Arial"/>
          <w:lang w:bidi="en-US"/>
        </w:rPr>
      </w:pPr>
      <w:r w:rsidRPr="00941192">
        <w:rPr>
          <w:rFonts w:ascii="Arial" w:eastAsia="Calibri" w:hAnsi="Arial" w:cs="Arial"/>
          <w:lang w:bidi="en-US"/>
        </w:rPr>
        <w:lastRenderedPageBreak/>
        <w:t xml:space="preserve">Jika dilihat dari ketiga jenis kayu yang telah dianalisis diatas, dalam penetapan harga kayu olahan maka jenis merbau memiliki perbedaan yang sangat signifikan antara </w:t>
      </w:r>
      <w:r w:rsidRPr="00941192">
        <w:rPr>
          <w:rFonts w:ascii="Arial" w:eastAsia="Calibri" w:hAnsi="Arial" w:cs="Arial"/>
          <w:i/>
          <w:lang w:bidi="en-US"/>
        </w:rPr>
        <w:t>mark up pricing</w:t>
      </w:r>
      <w:r w:rsidRPr="00941192">
        <w:rPr>
          <w:rFonts w:ascii="Arial" w:eastAsia="Calibri" w:hAnsi="Arial" w:cs="Arial"/>
          <w:lang w:bidi="en-US"/>
        </w:rPr>
        <w:t xml:space="preserve"> dan </w:t>
      </w:r>
      <w:r w:rsidRPr="00941192">
        <w:rPr>
          <w:rFonts w:ascii="Arial" w:eastAsia="Calibri" w:hAnsi="Arial" w:cs="Arial"/>
          <w:i/>
          <w:lang w:bidi="en-US"/>
        </w:rPr>
        <w:t>cost plus pricing</w:t>
      </w:r>
      <w:r w:rsidRPr="00941192">
        <w:rPr>
          <w:rFonts w:ascii="Arial" w:eastAsia="Calibri" w:hAnsi="Arial" w:cs="Arial"/>
          <w:lang w:bidi="en-US"/>
        </w:rPr>
        <w:t xml:space="preserve"> yang ditetapkan sebesar 20% dibanding jenis meranti dan rimba campuran. </w:t>
      </w:r>
    </w:p>
    <w:p w:rsidR="00941192" w:rsidRPr="00941192" w:rsidRDefault="00941192" w:rsidP="00941192">
      <w:pPr>
        <w:spacing w:after="0" w:line="240" w:lineRule="auto"/>
        <w:ind w:firstLine="567"/>
        <w:jc w:val="both"/>
        <w:rPr>
          <w:rFonts w:ascii="Arial" w:eastAsia="Calibri" w:hAnsi="Arial" w:cs="Arial"/>
          <w:lang w:bidi="en-US"/>
        </w:rPr>
      </w:pPr>
      <w:r w:rsidRPr="00941192">
        <w:rPr>
          <w:rFonts w:ascii="Arial" w:eastAsia="Calibri" w:hAnsi="Arial" w:cs="Arial"/>
          <w:lang w:bidi="en-US"/>
        </w:rPr>
        <w:lastRenderedPageBreak/>
        <w:t>Penetapan harga jual oleh pengolah kayu untuk jenis kayu merbau atau kayu besi sangat tinggi hampir 30 – 50% dari total biayanya.Atau dapat dikatakan pengusaha mengambil keuntungan yang sangat besar.</w:t>
      </w:r>
    </w:p>
    <w:p w:rsidR="00941192" w:rsidRPr="00941192" w:rsidRDefault="00941192" w:rsidP="00941192">
      <w:pPr>
        <w:spacing w:after="0" w:line="240" w:lineRule="auto"/>
        <w:jc w:val="both"/>
        <w:rPr>
          <w:rFonts w:ascii="Arial" w:eastAsia="Calibri" w:hAnsi="Arial" w:cs="Arial"/>
          <w:lang w:bidi="en-US"/>
        </w:rPr>
      </w:pPr>
    </w:p>
    <w:p w:rsidR="00941192" w:rsidRPr="00941192" w:rsidRDefault="00941192" w:rsidP="00941192">
      <w:pPr>
        <w:spacing w:after="0" w:line="240" w:lineRule="auto"/>
        <w:jc w:val="both"/>
        <w:rPr>
          <w:rFonts w:ascii="Arial" w:eastAsia="Calibri" w:hAnsi="Arial" w:cs="Arial"/>
          <w:b/>
          <w:lang w:bidi="en-US"/>
        </w:rPr>
      </w:pPr>
      <w:r w:rsidRPr="00941192">
        <w:rPr>
          <w:rFonts w:ascii="Arial" w:eastAsia="Calibri" w:hAnsi="Arial" w:cs="Arial"/>
          <w:b/>
          <w:lang w:bidi="en-US"/>
        </w:rPr>
        <w:t>Analisis Pungutan Liar</w:t>
      </w:r>
    </w:p>
    <w:p w:rsidR="00941192" w:rsidRPr="00941192" w:rsidRDefault="00941192" w:rsidP="00941192">
      <w:pPr>
        <w:spacing w:after="0" w:line="240" w:lineRule="auto"/>
        <w:ind w:firstLine="567"/>
        <w:jc w:val="both"/>
        <w:rPr>
          <w:rFonts w:ascii="Arial" w:eastAsia="Calibri" w:hAnsi="Arial" w:cs="Arial"/>
          <w:lang w:bidi="en-US"/>
        </w:rPr>
      </w:pPr>
      <w:r w:rsidRPr="00941192">
        <w:rPr>
          <w:rFonts w:ascii="Arial" w:eastAsia="Calibri" w:hAnsi="Arial" w:cs="Arial"/>
          <w:lang w:bidi="en-US"/>
        </w:rPr>
        <w:lastRenderedPageBreak/>
        <w:t xml:space="preserve">Berdasarkan hasil penelitian, diketahui bahwa kontribusi pungutan liar per meter kubik kayu olahan adalah sebagai </w:t>
      </w:r>
      <w:proofErr w:type="gramStart"/>
      <w:r w:rsidRPr="00941192">
        <w:rPr>
          <w:rFonts w:ascii="Arial" w:eastAsia="Calibri" w:hAnsi="Arial" w:cs="Arial"/>
          <w:lang w:bidi="en-US"/>
        </w:rPr>
        <w:t>berikut :</w:t>
      </w:r>
      <w:proofErr w:type="gramEnd"/>
    </w:p>
    <w:p w:rsidR="00941192" w:rsidRPr="00941192" w:rsidRDefault="00941192" w:rsidP="00941192">
      <w:pPr>
        <w:numPr>
          <w:ilvl w:val="0"/>
          <w:numId w:val="10"/>
        </w:numPr>
        <w:spacing w:after="0" w:line="240" w:lineRule="auto"/>
        <w:ind w:left="284" w:hanging="284"/>
        <w:jc w:val="both"/>
        <w:rPr>
          <w:rFonts w:ascii="Arial" w:eastAsia="Calibri" w:hAnsi="Arial" w:cs="Arial"/>
          <w:lang w:bidi="en-US"/>
        </w:rPr>
      </w:pPr>
      <w:r w:rsidRPr="00941192">
        <w:rPr>
          <w:rFonts w:ascii="Arial" w:eastAsia="Calibri" w:hAnsi="Arial" w:cs="Arial"/>
          <w:lang w:bidi="en-US"/>
        </w:rPr>
        <w:t>Pungutan liar terendah adalah Rp 0</w:t>
      </w:r>
    </w:p>
    <w:p w:rsidR="00941192" w:rsidRPr="00941192" w:rsidRDefault="00941192" w:rsidP="00941192">
      <w:pPr>
        <w:numPr>
          <w:ilvl w:val="0"/>
          <w:numId w:val="10"/>
        </w:numPr>
        <w:spacing w:after="0" w:line="240" w:lineRule="auto"/>
        <w:ind w:left="284" w:hanging="284"/>
        <w:jc w:val="both"/>
        <w:rPr>
          <w:rFonts w:ascii="Arial" w:eastAsia="Calibri" w:hAnsi="Arial" w:cs="Arial"/>
          <w:lang w:bidi="en-US"/>
        </w:rPr>
      </w:pPr>
      <w:r w:rsidRPr="00941192">
        <w:rPr>
          <w:rFonts w:ascii="Arial" w:eastAsia="Calibri" w:hAnsi="Arial" w:cs="Arial"/>
          <w:lang w:bidi="en-US"/>
        </w:rPr>
        <w:t>Pungutan Liar Tertinggi adalah Rp 179.221</w:t>
      </w:r>
    </w:p>
    <w:p w:rsidR="00941192" w:rsidRPr="00941192" w:rsidRDefault="00941192" w:rsidP="00941192">
      <w:pPr>
        <w:numPr>
          <w:ilvl w:val="0"/>
          <w:numId w:val="10"/>
        </w:numPr>
        <w:spacing w:after="0" w:line="240" w:lineRule="auto"/>
        <w:ind w:left="284" w:hanging="284"/>
        <w:jc w:val="both"/>
        <w:rPr>
          <w:rFonts w:ascii="Arial" w:eastAsia="Calibri" w:hAnsi="Arial" w:cs="Arial"/>
          <w:lang w:bidi="en-US"/>
        </w:rPr>
      </w:pPr>
      <w:r w:rsidRPr="00941192">
        <w:rPr>
          <w:rFonts w:ascii="Arial" w:eastAsia="Calibri" w:hAnsi="Arial" w:cs="Arial"/>
          <w:lang w:bidi="en-US"/>
        </w:rPr>
        <w:t>Rata-rata pungutan liar adalah Rp 76.410</w:t>
      </w:r>
    </w:p>
    <w:p w:rsidR="00941192" w:rsidRPr="00941192" w:rsidRDefault="00941192" w:rsidP="00941192">
      <w:pPr>
        <w:spacing w:after="0" w:line="240" w:lineRule="auto"/>
        <w:jc w:val="both"/>
        <w:rPr>
          <w:rFonts w:ascii="Arial" w:eastAsia="Calibri" w:hAnsi="Arial" w:cs="Arial"/>
          <w:lang w:bidi="en-US"/>
        </w:rPr>
      </w:pPr>
      <w:proofErr w:type="gramStart"/>
      <w:r w:rsidRPr="00941192">
        <w:rPr>
          <w:rFonts w:ascii="Arial" w:eastAsia="Calibri" w:hAnsi="Arial" w:cs="Arial"/>
          <w:lang w:bidi="en-US"/>
        </w:rPr>
        <w:lastRenderedPageBreak/>
        <w:t>Jadi, pada tiap jenis kayu olahan pungutan liar memberikan tambahan biaya produksi Rp 76.410.</w:t>
      </w:r>
      <w:proofErr w:type="gramEnd"/>
    </w:p>
    <w:p w:rsidR="00941192" w:rsidRPr="00941192" w:rsidRDefault="00941192" w:rsidP="00941192">
      <w:pPr>
        <w:spacing w:after="0" w:line="240" w:lineRule="auto"/>
        <w:ind w:firstLine="567"/>
        <w:jc w:val="both"/>
        <w:rPr>
          <w:rFonts w:ascii="Arial" w:eastAsia="Calibri" w:hAnsi="Arial" w:cs="Arial"/>
          <w:lang w:bidi="en-US"/>
        </w:rPr>
      </w:pPr>
      <w:r w:rsidRPr="00941192">
        <w:rPr>
          <w:rFonts w:ascii="Arial" w:eastAsia="Calibri" w:hAnsi="Arial" w:cs="Arial"/>
          <w:lang w:bidi="en-US"/>
        </w:rPr>
        <w:t xml:space="preserve">Untuk melihat besaran biaya produksi setelah ditambahkan biaya pungutan liar adalah sebagai </w:t>
      </w:r>
      <w:proofErr w:type="gramStart"/>
      <w:r w:rsidRPr="00941192">
        <w:rPr>
          <w:rFonts w:ascii="Arial" w:eastAsia="Calibri" w:hAnsi="Arial" w:cs="Arial"/>
          <w:lang w:bidi="en-US"/>
        </w:rPr>
        <w:t>berikut :</w:t>
      </w:r>
      <w:proofErr w:type="gramEnd"/>
    </w:p>
    <w:p w:rsidR="00941192" w:rsidRPr="00941192" w:rsidRDefault="00941192" w:rsidP="00941192">
      <w:pPr>
        <w:spacing w:after="0" w:line="240" w:lineRule="auto"/>
        <w:jc w:val="center"/>
        <w:rPr>
          <w:rFonts w:ascii="Arial" w:eastAsia="Calibri" w:hAnsi="Arial" w:cs="Arial"/>
          <w:b/>
          <w:lang w:bidi="en-US"/>
        </w:rPr>
        <w:sectPr w:rsidR="00941192" w:rsidRPr="00941192" w:rsidSect="007773D7">
          <w:type w:val="continuous"/>
          <w:pgSz w:w="10319" w:h="14572" w:code="13"/>
          <w:pgMar w:top="1701" w:right="1985" w:bottom="1304" w:left="1134" w:header="720" w:footer="170" w:gutter="0"/>
          <w:cols w:num="2" w:space="340"/>
          <w:docGrid w:linePitch="360"/>
        </w:sectPr>
      </w:pPr>
    </w:p>
    <w:p w:rsidR="00941192" w:rsidRPr="00941192" w:rsidRDefault="00941192" w:rsidP="00941192">
      <w:pPr>
        <w:spacing w:after="0" w:line="240" w:lineRule="auto"/>
        <w:jc w:val="center"/>
        <w:rPr>
          <w:rFonts w:ascii="Arial" w:eastAsia="Calibri" w:hAnsi="Arial" w:cs="Arial"/>
          <w:b/>
          <w:lang w:bidi="en-US"/>
        </w:rPr>
      </w:pPr>
    </w:p>
    <w:p w:rsidR="00941192" w:rsidRPr="00941192" w:rsidRDefault="00941192" w:rsidP="00941192">
      <w:pPr>
        <w:spacing w:after="0" w:line="240" w:lineRule="auto"/>
        <w:jc w:val="center"/>
        <w:rPr>
          <w:rFonts w:ascii="Arial" w:eastAsia="Calibri" w:hAnsi="Arial" w:cs="Arial"/>
          <w:b/>
          <w:lang w:val="id-ID" w:bidi="en-US"/>
        </w:rPr>
      </w:pPr>
      <w:r w:rsidRPr="00941192">
        <w:rPr>
          <w:rFonts w:ascii="Arial" w:eastAsia="Calibri" w:hAnsi="Arial" w:cs="Arial"/>
          <w:b/>
          <w:lang w:bidi="en-US"/>
        </w:rPr>
        <w:t>Tabel 3</w:t>
      </w:r>
    </w:p>
    <w:p w:rsidR="00941192" w:rsidRPr="00941192" w:rsidRDefault="00941192" w:rsidP="00941192">
      <w:pPr>
        <w:spacing w:after="0" w:line="240" w:lineRule="auto"/>
        <w:jc w:val="center"/>
        <w:rPr>
          <w:rFonts w:ascii="Arial" w:eastAsia="Calibri" w:hAnsi="Arial" w:cs="Arial"/>
          <w:b/>
          <w:lang w:bidi="en-US"/>
        </w:rPr>
      </w:pPr>
      <w:r w:rsidRPr="00941192">
        <w:rPr>
          <w:rFonts w:ascii="Arial" w:eastAsia="Calibri" w:hAnsi="Arial" w:cs="Arial"/>
          <w:b/>
          <w:lang w:bidi="en-US"/>
        </w:rPr>
        <w:t>Pengaruh Pungutan Liar terhadap Total Biaya</w:t>
      </w:r>
    </w:p>
    <w:tbl>
      <w:tblPr>
        <w:tblW w:w="7302" w:type="dxa"/>
        <w:jc w:val="center"/>
        <w:tblInd w:w="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20"/>
        <w:gridCol w:w="1859"/>
        <w:gridCol w:w="906"/>
        <w:gridCol w:w="1200"/>
        <w:gridCol w:w="1317"/>
      </w:tblGrid>
      <w:tr w:rsidR="00941192" w:rsidRPr="00941192" w:rsidTr="008F3CA1">
        <w:trPr>
          <w:trHeight w:val="746"/>
          <w:jc w:val="center"/>
        </w:trPr>
        <w:tc>
          <w:tcPr>
            <w:tcW w:w="2020" w:type="dxa"/>
            <w:shd w:val="clear" w:color="auto" w:fill="auto"/>
            <w:noWrap/>
            <w:vAlign w:val="center"/>
            <w:hideMark/>
          </w:tcPr>
          <w:p w:rsidR="00941192" w:rsidRPr="00941192" w:rsidRDefault="00941192" w:rsidP="00941192">
            <w:pPr>
              <w:spacing w:after="0" w:line="240" w:lineRule="auto"/>
              <w:jc w:val="center"/>
              <w:rPr>
                <w:rFonts w:ascii="Arial" w:eastAsia="Calibri" w:hAnsi="Arial" w:cs="Arial"/>
                <w:b/>
                <w:lang w:bidi="en-US"/>
              </w:rPr>
            </w:pPr>
            <w:r w:rsidRPr="00941192">
              <w:rPr>
                <w:rFonts w:ascii="Arial" w:eastAsia="Calibri" w:hAnsi="Arial" w:cs="Arial"/>
                <w:b/>
                <w:lang w:bidi="en-US"/>
              </w:rPr>
              <w:t>Jenis Kayu</w:t>
            </w:r>
          </w:p>
        </w:tc>
        <w:tc>
          <w:tcPr>
            <w:tcW w:w="1859" w:type="dxa"/>
            <w:shd w:val="clear" w:color="auto" w:fill="auto"/>
            <w:noWrap/>
            <w:vAlign w:val="center"/>
            <w:hideMark/>
          </w:tcPr>
          <w:p w:rsidR="00941192" w:rsidRPr="00941192" w:rsidRDefault="00941192" w:rsidP="00941192">
            <w:pPr>
              <w:spacing w:after="0" w:line="240" w:lineRule="auto"/>
              <w:jc w:val="center"/>
              <w:rPr>
                <w:rFonts w:ascii="Arial" w:eastAsia="Calibri" w:hAnsi="Arial" w:cs="Arial"/>
                <w:b/>
                <w:lang w:bidi="en-US"/>
              </w:rPr>
            </w:pPr>
            <w:r w:rsidRPr="00941192">
              <w:rPr>
                <w:rFonts w:ascii="Arial" w:eastAsia="Calibri" w:hAnsi="Arial" w:cs="Arial"/>
                <w:b/>
                <w:lang w:bidi="en-US"/>
              </w:rPr>
              <w:t>Biaya produksi</w:t>
            </w:r>
          </w:p>
          <w:p w:rsidR="00941192" w:rsidRPr="00941192" w:rsidRDefault="00941192" w:rsidP="00941192">
            <w:pPr>
              <w:spacing w:after="0" w:line="240" w:lineRule="auto"/>
              <w:jc w:val="center"/>
              <w:rPr>
                <w:rFonts w:ascii="Arial" w:eastAsia="Calibri" w:hAnsi="Arial" w:cs="Arial"/>
                <w:b/>
                <w:lang w:bidi="en-US"/>
              </w:rPr>
            </w:pPr>
            <w:r w:rsidRPr="00941192">
              <w:rPr>
                <w:rFonts w:ascii="Arial" w:eastAsia="Calibri" w:hAnsi="Arial" w:cs="Arial"/>
                <w:b/>
                <w:lang w:bidi="en-US"/>
              </w:rPr>
              <w:t>Rata-rata</w:t>
            </w:r>
          </w:p>
        </w:tc>
        <w:tc>
          <w:tcPr>
            <w:tcW w:w="906" w:type="dxa"/>
            <w:shd w:val="clear" w:color="auto" w:fill="auto"/>
            <w:noWrap/>
            <w:vAlign w:val="center"/>
            <w:hideMark/>
          </w:tcPr>
          <w:p w:rsidR="00941192" w:rsidRPr="00941192" w:rsidRDefault="00941192" w:rsidP="00941192">
            <w:pPr>
              <w:spacing w:after="0" w:line="240" w:lineRule="auto"/>
              <w:jc w:val="center"/>
              <w:rPr>
                <w:rFonts w:ascii="Arial" w:eastAsia="Calibri" w:hAnsi="Arial" w:cs="Arial"/>
                <w:b/>
                <w:lang w:bidi="en-US"/>
              </w:rPr>
            </w:pPr>
            <w:r w:rsidRPr="00941192">
              <w:rPr>
                <w:rFonts w:ascii="Arial" w:eastAsia="Calibri" w:hAnsi="Arial" w:cs="Arial"/>
                <w:b/>
                <w:lang w:bidi="en-US"/>
              </w:rPr>
              <w:t>Pungli/M</w:t>
            </w:r>
            <w:r w:rsidRPr="00941192">
              <w:rPr>
                <w:rFonts w:ascii="Arial" w:eastAsia="Calibri" w:hAnsi="Arial" w:cs="Arial"/>
                <w:b/>
                <w:vertAlign w:val="superscript"/>
                <w:lang w:bidi="en-US"/>
              </w:rPr>
              <w:t>3</w:t>
            </w:r>
          </w:p>
        </w:tc>
        <w:tc>
          <w:tcPr>
            <w:tcW w:w="1200" w:type="dxa"/>
            <w:shd w:val="clear" w:color="auto" w:fill="auto"/>
            <w:noWrap/>
            <w:vAlign w:val="center"/>
            <w:hideMark/>
          </w:tcPr>
          <w:p w:rsidR="00941192" w:rsidRPr="00941192" w:rsidRDefault="00941192" w:rsidP="00941192">
            <w:pPr>
              <w:spacing w:after="0" w:line="240" w:lineRule="auto"/>
              <w:jc w:val="center"/>
              <w:rPr>
                <w:rFonts w:ascii="Arial" w:eastAsia="Calibri" w:hAnsi="Arial" w:cs="Arial"/>
                <w:b/>
                <w:lang w:bidi="en-US"/>
              </w:rPr>
            </w:pPr>
            <w:r w:rsidRPr="00941192">
              <w:rPr>
                <w:rFonts w:ascii="Arial" w:eastAsia="Calibri" w:hAnsi="Arial" w:cs="Arial"/>
                <w:b/>
                <w:lang w:bidi="en-US"/>
              </w:rPr>
              <w:t>Jumlah</w:t>
            </w:r>
          </w:p>
        </w:tc>
        <w:tc>
          <w:tcPr>
            <w:tcW w:w="1317" w:type="dxa"/>
            <w:vAlign w:val="center"/>
          </w:tcPr>
          <w:p w:rsidR="00941192" w:rsidRPr="00941192" w:rsidRDefault="00941192" w:rsidP="00941192">
            <w:pPr>
              <w:spacing w:after="0" w:line="240" w:lineRule="auto"/>
              <w:jc w:val="center"/>
              <w:rPr>
                <w:rFonts w:ascii="Arial" w:eastAsia="Calibri" w:hAnsi="Arial" w:cs="Arial"/>
                <w:b/>
                <w:lang w:bidi="en-US"/>
              </w:rPr>
            </w:pPr>
            <w:r w:rsidRPr="00941192">
              <w:rPr>
                <w:rFonts w:ascii="Arial" w:eastAsia="Calibri" w:hAnsi="Arial" w:cs="Arial"/>
                <w:b/>
                <w:lang w:bidi="en-US"/>
              </w:rPr>
              <w:t>%</w:t>
            </w:r>
          </w:p>
          <w:p w:rsidR="00941192" w:rsidRPr="00941192" w:rsidRDefault="00941192" w:rsidP="00941192">
            <w:pPr>
              <w:spacing w:after="0" w:line="240" w:lineRule="auto"/>
              <w:jc w:val="center"/>
              <w:rPr>
                <w:rFonts w:ascii="Arial" w:eastAsia="Calibri" w:hAnsi="Arial" w:cs="Arial"/>
                <w:b/>
                <w:lang w:bidi="en-US"/>
              </w:rPr>
            </w:pPr>
            <w:r w:rsidRPr="00941192">
              <w:rPr>
                <w:rFonts w:ascii="Arial" w:eastAsia="Calibri" w:hAnsi="Arial" w:cs="Arial"/>
                <w:b/>
                <w:lang w:bidi="en-US"/>
              </w:rPr>
              <w:t>Kenaikan</w:t>
            </w:r>
          </w:p>
        </w:tc>
      </w:tr>
      <w:tr w:rsidR="00941192" w:rsidRPr="00941192" w:rsidTr="008F3CA1">
        <w:trPr>
          <w:trHeight w:val="331"/>
          <w:jc w:val="center"/>
        </w:trPr>
        <w:tc>
          <w:tcPr>
            <w:tcW w:w="2020" w:type="dxa"/>
            <w:shd w:val="clear" w:color="auto" w:fill="auto"/>
            <w:noWrap/>
            <w:vAlign w:val="center"/>
            <w:hideMark/>
          </w:tcPr>
          <w:p w:rsidR="00941192" w:rsidRPr="00941192" w:rsidRDefault="00941192" w:rsidP="00941192">
            <w:pPr>
              <w:spacing w:after="0" w:line="240" w:lineRule="auto"/>
              <w:ind w:left="-43"/>
              <w:jc w:val="center"/>
              <w:rPr>
                <w:rFonts w:ascii="Arial" w:eastAsia="Calibri" w:hAnsi="Arial" w:cs="Arial"/>
                <w:color w:val="000000"/>
                <w:lang w:bidi="en-US"/>
              </w:rPr>
            </w:pPr>
            <w:r w:rsidRPr="00941192">
              <w:rPr>
                <w:rFonts w:ascii="Arial" w:eastAsia="Calibri" w:hAnsi="Arial" w:cs="Arial"/>
                <w:color w:val="000000"/>
                <w:lang w:bidi="en-US"/>
              </w:rPr>
              <w:t>Merbau</w:t>
            </w:r>
          </w:p>
        </w:tc>
        <w:tc>
          <w:tcPr>
            <w:tcW w:w="1859" w:type="dxa"/>
            <w:shd w:val="clear" w:color="auto" w:fill="auto"/>
            <w:noWrap/>
            <w:vAlign w:val="center"/>
            <w:hideMark/>
          </w:tcPr>
          <w:p w:rsidR="00941192" w:rsidRPr="00941192" w:rsidRDefault="00941192" w:rsidP="00941192">
            <w:pPr>
              <w:spacing w:after="0" w:line="240" w:lineRule="auto"/>
              <w:jc w:val="center"/>
              <w:rPr>
                <w:rFonts w:ascii="Arial" w:eastAsia="Calibri" w:hAnsi="Arial" w:cs="Arial"/>
                <w:color w:val="000000"/>
                <w:lang w:bidi="en-US"/>
              </w:rPr>
            </w:pPr>
            <w:r w:rsidRPr="00941192">
              <w:rPr>
                <w:rFonts w:ascii="Arial" w:eastAsia="Calibri" w:hAnsi="Arial" w:cs="Arial"/>
                <w:color w:val="000000"/>
                <w:lang w:bidi="en-US"/>
              </w:rPr>
              <w:t>2.242.674</w:t>
            </w:r>
          </w:p>
        </w:tc>
        <w:tc>
          <w:tcPr>
            <w:tcW w:w="906" w:type="dxa"/>
            <w:shd w:val="clear" w:color="auto" w:fill="auto"/>
            <w:noWrap/>
            <w:vAlign w:val="center"/>
            <w:hideMark/>
          </w:tcPr>
          <w:p w:rsidR="00941192" w:rsidRPr="00941192" w:rsidRDefault="00941192" w:rsidP="00941192">
            <w:pPr>
              <w:spacing w:after="0" w:line="240" w:lineRule="auto"/>
              <w:jc w:val="center"/>
              <w:rPr>
                <w:rFonts w:ascii="Arial" w:eastAsia="Calibri" w:hAnsi="Arial" w:cs="Arial"/>
                <w:color w:val="000000"/>
                <w:lang w:bidi="en-US"/>
              </w:rPr>
            </w:pPr>
            <w:r w:rsidRPr="00941192">
              <w:rPr>
                <w:rFonts w:ascii="Arial" w:eastAsia="Calibri" w:hAnsi="Arial" w:cs="Arial"/>
                <w:color w:val="000000"/>
                <w:lang w:bidi="en-US"/>
              </w:rPr>
              <w:t>76.410</w:t>
            </w:r>
          </w:p>
        </w:tc>
        <w:tc>
          <w:tcPr>
            <w:tcW w:w="1200" w:type="dxa"/>
            <w:shd w:val="clear" w:color="auto" w:fill="auto"/>
            <w:noWrap/>
            <w:vAlign w:val="center"/>
            <w:hideMark/>
          </w:tcPr>
          <w:p w:rsidR="00941192" w:rsidRPr="00941192" w:rsidRDefault="00941192" w:rsidP="00941192">
            <w:pPr>
              <w:spacing w:after="0" w:line="240" w:lineRule="auto"/>
              <w:jc w:val="center"/>
              <w:rPr>
                <w:rFonts w:ascii="Arial" w:eastAsia="Calibri" w:hAnsi="Arial" w:cs="Arial"/>
                <w:color w:val="000000"/>
                <w:lang w:bidi="en-US"/>
              </w:rPr>
            </w:pPr>
            <w:r w:rsidRPr="00941192">
              <w:rPr>
                <w:rFonts w:ascii="Arial" w:eastAsia="Calibri" w:hAnsi="Arial" w:cs="Arial"/>
                <w:color w:val="000000"/>
                <w:lang w:bidi="en-US"/>
              </w:rPr>
              <w:t>2.319.084</w:t>
            </w:r>
          </w:p>
        </w:tc>
        <w:tc>
          <w:tcPr>
            <w:tcW w:w="1317" w:type="dxa"/>
            <w:vAlign w:val="center"/>
          </w:tcPr>
          <w:p w:rsidR="00941192" w:rsidRPr="00941192" w:rsidRDefault="00941192" w:rsidP="00941192">
            <w:pPr>
              <w:spacing w:after="0" w:line="240" w:lineRule="auto"/>
              <w:jc w:val="center"/>
              <w:rPr>
                <w:rFonts w:ascii="Arial" w:eastAsia="Calibri" w:hAnsi="Arial" w:cs="Arial"/>
                <w:color w:val="000000"/>
                <w:lang w:bidi="en-US"/>
              </w:rPr>
            </w:pPr>
            <w:r w:rsidRPr="00941192">
              <w:rPr>
                <w:rFonts w:ascii="Arial" w:eastAsia="Calibri" w:hAnsi="Arial" w:cs="Arial"/>
                <w:color w:val="000000"/>
                <w:lang w:bidi="en-US"/>
              </w:rPr>
              <w:t>3,41</w:t>
            </w:r>
          </w:p>
        </w:tc>
      </w:tr>
      <w:tr w:rsidR="00941192" w:rsidRPr="00941192" w:rsidTr="008F3CA1">
        <w:trPr>
          <w:trHeight w:val="300"/>
          <w:jc w:val="center"/>
        </w:trPr>
        <w:tc>
          <w:tcPr>
            <w:tcW w:w="2020" w:type="dxa"/>
            <w:shd w:val="clear" w:color="auto" w:fill="auto"/>
            <w:noWrap/>
            <w:vAlign w:val="center"/>
            <w:hideMark/>
          </w:tcPr>
          <w:p w:rsidR="00941192" w:rsidRPr="00941192" w:rsidRDefault="00941192" w:rsidP="00941192">
            <w:pPr>
              <w:spacing w:after="0" w:line="240" w:lineRule="auto"/>
              <w:ind w:left="-43"/>
              <w:jc w:val="center"/>
              <w:rPr>
                <w:rFonts w:ascii="Arial" w:eastAsia="Calibri" w:hAnsi="Arial" w:cs="Arial"/>
                <w:color w:val="000000"/>
                <w:lang w:bidi="en-US"/>
              </w:rPr>
            </w:pPr>
            <w:r w:rsidRPr="00941192">
              <w:rPr>
                <w:rFonts w:ascii="Arial" w:eastAsia="Calibri" w:hAnsi="Arial" w:cs="Arial"/>
                <w:color w:val="000000"/>
                <w:lang w:bidi="en-US"/>
              </w:rPr>
              <w:t>Meranti</w:t>
            </w:r>
          </w:p>
        </w:tc>
        <w:tc>
          <w:tcPr>
            <w:tcW w:w="1859" w:type="dxa"/>
            <w:shd w:val="clear" w:color="auto" w:fill="auto"/>
            <w:noWrap/>
            <w:vAlign w:val="center"/>
            <w:hideMark/>
          </w:tcPr>
          <w:p w:rsidR="00941192" w:rsidRPr="00941192" w:rsidRDefault="00941192" w:rsidP="00941192">
            <w:pPr>
              <w:spacing w:after="0" w:line="240" w:lineRule="auto"/>
              <w:jc w:val="center"/>
              <w:rPr>
                <w:rFonts w:ascii="Arial" w:eastAsia="Calibri" w:hAnsi="Arial" w:cs="Arial"/>
                <w:color w:val="000000"/>
                <w:lang w:bidi="en-US"/>
              </w:rPr>
            </w:pPr>
            <w:r w:rsidRPr="00941192">
              <w:rPr>
                <w:rFonts w:ascii="Arial" w:eastAsia="Calibri" w:hAnsi="Arial" w:cs="Arial"/>
                <w:color w:val="000000"/>
                <w:lang w:bidi="en-US"/>
              </w:rPr>
              <w:t>1.189.581</w:t>
            </w:r>
          </w:p>
        </w:tc>
        <w:tc>
          <w:tcPr>
            <w:tcW w:w="906" w:type="dxa"/>
            <w:shd w:val="clear" w:color="auto" w:fill="auto"/>
            <w:noWrap/>
            <w:vAlign w:val="center"/>
            <w:hideMark/>
          </w:tcPr>
          <w:p w:rsidR="00941192" w:rsidRPr="00941192" w:rsidRDefault="00941192" w:rsidP="00941192">
            <w:pPr>
              <w:spacing w:after="0" w:line="240" w:lineRule="auto"/>
              <w:jc w:val="center"/>
              <w:rPr>
                <w:rFonts w:ascii="Arial" w:eastAsia="Calibri" w:hAnsi="Arial" w:cs="Arial"/>
                <w:color w:val="000000"/>
                <w:lang w:bidi="en-US"/>
              </w:rPr>
            </w:pPr>
            <w:r w:rsidRPr="00941192">
              <w:rPr>
                <w:rFonts w:ascii="Arial" w:eastAsia="Calibri" w:hAnsi="Arial" w:cs="Arial"/>
                <w:color w:val="000000"/>
                <w:lang w:bidi="en-US"/>
              </w:rPr>
              <w:t>76.410</w:t>
            </w:r>
          </w:p>
        </w:tc>
        <w:tc>
          <w:tcPr>
            <w:tcW w:w="1200" w:type="dxa"/>
            <w:shd w:val="clear" w:color="auto" w:fill="auto"/>
            <w:noWrap/>
            <w:vAlign w:val="center"/>
            <w:hideMark/>
          </w:tcPr>
          <w:p w:rsidR="00941192" w:rsidRPr="00941192" w:rsidRDefault="00941192" w:rsidP="00941192">
            <w:pPr>
              <w:spacing w:after="0" w:line="240" w:lineRule="auto"/>
              <w:jc w:val="center"/>
              <w:rPr>
                <w:rFonts w:ascii="Arial" w:eastAsia="Calibri" w:hAnsi="Arial" w:cs="Arial"/>
                <w:color w:val="000000"/>
                <w:lang w:bidi="en-US"/>
              </w:rPr>
            </w:pPr>
            <w:r w:rsidRPr="00941192">
              <w:rPr>
                <w:rFonts w:ascii="Arial" w:eastAsia="Calibri" w:hAnsi="Arial" w:cs="Arial"/>
                <w:color w:val="000000"/>
                <w:lang w:bidi="en-US"/>
              </w:rPr>
              <w:t>1.265.991</w:t>
            </w:r>
          </w:p>
        </w:tc>
        <w:tc>
          <w:tcPr>
            <w:tcW w:w="1317" w:type="dxa"/>
            <w:vAlign w:val="center"/>
          </w:tcPr>
          <w:p w:rsidR="00941192" w:rsidRPr="00941192" w:rsidRDefault="00941192" w:rsidP="00941192">
            <w:pPr>
              <w:spacing w:after="0" w:line="240" w:lineRule="auto"/>
              <w:jc w:val="center"/>
              <w:rPr>
                <w:rFonts w:ascii="Arial" w:eastAsia="Calibri" w:hAnsi="Arial" w:cs="Arial"/>
                <w:color w:val="000000"/>
                <w:lang w:bidi="en-US"/>
              </w:rPr>
            </w:pPr>
            <w:r w:rsidRPr="00941192">
              <w:rPr>
                <w:rFonts w:ascii="Arial" w:eastAsia="Calibri" w:hAnsi="Arial" w:cs="Arial"/>
                <w:color w:val="000000"/>
                <w:lang w:bidi="en-US"/>
              </w:rPr>
              <w:t>6,42</w:t>
            </w:r>
          </w:p>
        </w:tc>
      </w:tr>
      <w:tr w:rsidR="00941192" w:rsidRPr="00941192" w:rsidTr="008F3CA1">
        <w:trPr>
          <w:trHeight w:val="300"/>
          <w:jc w:val="center"/>
        </w:trPr>
        <w:tc>
          <w:tcPr>
            <w:tcW w:w="2020" w:type="dxa"/>
            <w:shd w:val="clear" w:color="auto" w:fill="auto"/>
            <w:noWrap/>
            <w:vAlign w:val="center"/>
            <w:hideMark/>
          </w:tcPr>
          <w:p w:rsidR="00941192" w:rsidRPr="00941192" w:rsidRDefault="00941192" w:rsidP="00941192">
            <w:pPr>
              <w:spacing w:after="0" w:line="240" w:lineRule="auto"/>
              <w:ind w:left="-43"/>
              <w:jc w:val="center"/>
              <w:rPr>
                <w:rFonts w:ascii="Arial" w:eastAsia="Calibri" w:hAnsi="Arial" w:cs="Arial"/>
                <w:color w:val="000000"/>
                <w:lang w:bidi="en-US"/>
              </w:rPr>
            </w:pPr>
            <w:r w:rsidRPr="00941192">
              <w:rPr>
                <w:rFonts w:ascii="Arial" w:eastAsia="Calibri" w:hAnsi="Arial" w:cs="Arial"/>
                <w:color w:val="000000"/>
                <w:lang w:bidi="en-US"/>
              </w:rPr>
              <w:t>Rimba Campuran</w:t>
            </w:r>
          </w:p>
        </w:tc>
        <w:tc>
          <w:tcPr>
            <w:tcW w:w="1859" w:type="dxa"/>
            <w:shd w:val="clear" w:color="auto" w:fill="auto"/>
            <w:noWrap/>
            <w:vAlign w:val="center"/>
            <w:hideMark/>
          </w:tcPr>
          <w:p w:rsidR="00941192" w:rsidRPr="00941192" w:rsidRDefault="00941192" w:rsidP="00941192">
            <w:pPr>
              <w:spacing w:after="0" w:line="240" w:lineRule="auto"/>
              <w:jc w:val="center"/>
              <w:rPr>
                <w:rFonts w:ascii="Arial" w:eastAsia="Calibri" w:hAnsi="Arial" w:cs="Arial"/>
                <w:color w:val="000000"/>
                <w:lang w:bidi="en-US"/>
              </w:rPr>
            </w:pPr>
            <w:r w:rsidRPr="00941192">
              <w:rPr>
                <w:rFonts w:ascii="Arial" w:eastAsia="Calibri" w:hAnsi="Arial" w:cs="Arial"/>
                <w:color w:val="000000"/>
                <w:lang w:bidi="en-US"/>
              </w:rPr>
              <w:t>1.129.615</w:t>
            </w:r>
          </w:p>
        </w:tc>
        <w:tc>
          <w:tcPr>
            <w:tcW w:w="906" w:type="dxa"/>
            <w:shd w:val="clear" w:color="auto" w:fill="auto"/>
            <w:noWrap/>
            <w:vAlign w:val="center"/>
            <w:hideMark/>
          </w:tcPr>
          <w:p w:rsidR="00941192" w:rsidRPr="00941192" w:rsidRDefault="00941192" w:rsidP="00941192">
            <w:pPr>
              <w:spacing w:after="0" w:line="240" w:lineRule="auto"/>
              <w:jc w:val="center"/>
              <w:rPr>
                <w:rFonts w:ascii="Arial" w:eastAsia="Calibri" w:hAnsi="Arial" w:cs="Arial"/>
                <w:color w:val="000000"/>
                <w:lang w:bidi="en-US"/>
              </w:rPr>
            </w:pPr>
            <w:r w:rsidRPr="00941192">
              <w:rPr>
                <w:rFonts w:ascii="Arial" w:eastAsia="Calibri" w:hAnsi="Arial" w:cs="Arial"/>
                <w:color w:val="000000"/>
                <w:lang w:bidi="en-US"/>
              </w:rPr>
              <w:t>76.410</w:t>
            </w:r>
          </w:p>
        </w:tc>
        <w:tc>
          <w:tcPr>
            <w:tcW w:w="1200" w:type="dxa"/>
            <w:shd w:val="clear" w:color="auto" w:fill="auto"/>
            <w:noWrap/>
            <w:vAlign w:val="center"/>
            <w:hideMark/>
          </w:tcPr>
          <w:p w:rsidR="00941192" w:rsidRPr="00941192" w:rsidRDefault="00941192" w:rsidP="00941192">
            <w:pPr>
              <w:spacing w:after="0" w:line="240" w:lineRule="auto"/>
              <w:jc w:val="center"/>
              <w:rPr>
                <w:rFonts w:ascii="Arial" w:eastAsia="Calibri" w:hAnsi="Arial" w:cs="Arial"/>
                <w:color w:val="000000"/>
                <w:lang w:bidi="en-US"/>
              </w:rPr>
            </w:pPr>
            <w:r w:rsidRPr="00941192">
              <w:rPr>
                <w:rFonts w:ascii="Arial" w:eastAsia="Calibri" w:hAnsi="Arial" w:cs="Arial"/>
                <w:color w:val="000000"/>
                <w:lang w:bidi="en-US"/>
              </w:rPr>
              <w:t>1.206.025</w:t>
            </w:r>
          </w:p>
        </w:tc>
        <w:tc>
          <w:tcPr>
            <w:tcW w:w="1317" w:type="dxa"/>
            <w:vAlign w:val="center"/>
          </w:tcPr>
          <w:p w:rsidR="00941192" w:rsidRPr="00941192" w:rsidRDefault="00941192" w:rsidP="00941192">
            <w:pPr>
              <w:spacing w:after="0" w:line="240" w:lineRule="auto"/>
              <w:jc w:val="center"/>
              <w:rPr>
                <w:rFonts w:ascii="Arial" w:eastAsia="Calibri" w:hAnsi="Arial" w:cs="Arial"/>
                <w:color w:val="000000"/>
                <w:lang w:bidi="en-US"/>
              </w:rPr>
            </w:pPr>
            <w:r w:rsidRPr="00941192">
              <w:rPr>
                <w:rFonts w:ascii="Arial" w:eastAsia="Calibri" w:hAnsi="Arial" w:cs="Arial"/>
                <w:color w:val="000000"/>
                <w:lang w:bidi="en-US"/>
              </w:rPr>
              <w:t>6,76</w:t>
            </w:r>
          </w:p>
        </w:tc>
      </w:tr>
    </w:tbl>
    <w:p w:rsidR="00941192" w:rsidRPr="00941192" w:rsidRDefault="00941192" w:rsidP="00941192">
      <w:pPr>
        <w:spacing w:after="0" w:line="240" w:lineRule="auto"/>
        <w:jc w:val="both"/>
        <w:rPr>
          <w:rFonts w:ascii="Arial" w:eastAsia="Calibri" w:hAnsi="Arial" w:cs="Arial"/>
          <w:lang w:bidi="en-US"/>
        </w:rPr>
      </w:pPr>
      <w:r w:rsidRPr="00941192">
        <w:rPr>
          <w:rFonts w:ascii="Arial" w:eastAsia="Calibri" w:hAnsi="Arial" w:cs="Arial"/>
          <w:lang w:bidi="en-US"/>
        </w:rPr>
        <w:t>Sumber: Analisis Data</w:t>
      </w:r>
    </w:p>
    <w:p w:rsidR="00941192" w:rsidRPr="00941192" w:rsidRDefault="00941192" w:rsidP="00941192">
      <w:pPr>
        <w:spacing w:after="0" w:line="240" w:lineRule="auto"/>
        <w:ind w:firstLine="426"/>
        <w:jc w:val="both"/>
        <w:rPr>
          <w:rFonts w:ascii="Arial" w:eastAsia="Calibri" w:hAnsi="Arial" w:cs="Arial"/>
          <w:lang w:bidi="en-US"/>
        </w:rPr>
      </w:pPr>
    </w:p>
    <w:p w:rsidR="00941192" w:rsidRPr="00941192" w:rsidRDefault="00941192" w:rsidP="00941192">
      <w:pPr>
        <w:spacing w:after="0" w:line="240" w:lineRule="auto"/>
        <w:ind w:firstLine="426"/>
        <w:jc w:val="both"/>
        <w:rPr>
          <w:rFonts w:ascii="Arial" w:eastAsia="Calibri" w:hAnsi="Arial" w:cs="Arial"/>
          <w:lang w:bidi="en-US"/>
        </w:rPr>
        <w:sectPr w:rsidR="00941192" w:rsidRPr="00941192" w:rsidSect="007773D7">
          <w:type w:val="continuous"/>
          <w:pgSz w:w="10319" w:h="14572" w:code="13"/>
          <w:pgMar w:top="1701" w:right="1985" w:bottom="1304" w:left="1134" w:header="720" w:footer="170" w:gutter="0"/>
          <w:cols w:space="340"/>
          <w:docGrid w:linePitch="360"/>
        </w:sectPr>
      </w:pPr>
    </w:p>
    <w:p w:rsidR="00941192" w:rsidRPr="00941192" w:rsidRDefault="00941192" w:rsidP="00941192">
      <w:pPr>
        <w:spacing w:after="0" w:line="240" w:lineRule="auto"/>
        <w:ind w:firstLine="567"/>
        <w:jc w:val="both"/>
        <w:rPr>
          <w:rFonts w:ascii="Arial" w:eastAsia="Calibri" w:hAnsi="Arial" w:cs="Arial"/>
          <w:lang w:bidi="en-US"/>
        </w:rPr>
      </w:pPr>
      <w:proofErr w:type="gramStart"/>
      <w:r w:rsidRPr="00941192">
        <w:rPr>
          <w:rFonts w:ascii="Arial" w:eastAsia="Calibri" w:hAnsi="Arial" w:cs="Arial"/>
          <w:lang w:bidi="en-US"/>
        </w:rPr>
        <w:lastRenderedPageBreak/>
        <w:t xml:space="preserve">Dari tabel diatas dapat dilihat bahwa pungutan liar memberi dampak pada kenaikan jumlah biaya produksi.Adapun pengaruh pungutan liar terhadap biaya produksi terhadap jenis kayu merbau tidak terlalu signifikan dampaknya, mengingat </w:t>
      </w:r>
      <w:r w:rsidRPr="00941192">
        <w:rPr>
          <w:rFonts w:ascii="Arial" w:eastAsia="Calibri" w:hAnsi="Arial" w:cs="Arial"/>
          <w:i/>
          <w:lang w:bidi="en-US"/>
        </w:rPr>
        <w:t>markup</w:t>
      </w:r>
      <w:r w:rsidRPr="00941192">
        <w:rPr>
          <w:rFonts w:ascii="Arial" w:eastAsia="Calibri" w:hAnsi="Arial" w:cs="Arial"/>
          <w:lang w:bidi="en-US"/>
        </w:rPr>
        <w:t xml:space="preserve"> yang dilakukan pengusaha kayu lokal terhadap jenis kayu merbau sangat tinggi.</w:t>
      </w:r>
      <w:proofErr w:type="gramEnd"/>
      <w:r w:rsidRPr="00941192">
        <w:rPr>
          <w:rFonts w:ascii="Arial" w:eastAsia="Calibri" w:hAnsi="Arial" w:cs="Arial"/>
          <w:lang w:bidi="en-US"/>
        </w:rPr>
        <w:t xml:space="preserve"> Lain halnya pengaruhnya terhadap jenis kayu </w:t>
      </w:r>
      <w:r w:rsidRPr="00941192">
        <w:rPr>
          <w:rFonts w:ascii="Arial" w:eastAsia="Calibri" w:hAnsi="Arial" w:cs="Arial"/>
          <w:lang w:bidi="en-US"/>
        </w:rPr>
        <w:lastRenderedPageBreak/>
        <w:t xml:space="preserve">meranti dan jenis kayu rimba campuran dimana </w:t>
      </w:r>
      <w:r w:rsidRPr="00941192">
        <w:rPr>
          <w:rFonts w:ascii="Arial" w:eastAsia="Calibri" w:hAnsi="Arial" w:cs="Arial"/>
          <w:i/>
          <w:lang w:bidi="en-US"/>
        </w:rPr>
        <w:t>markup</w:t>
      </w:r>
      <w:r w:rsidRPr="00941192">
        <w:rPr>
          <w:rFonts w:ascii="Arial" w:eastAsia="Calibri" w:hAnsi="Arial" w:cs="Arial"/>
          <w:lang w:bidi="en-US"/>
        </w:rPr>
        <w:t xml:space="preserve"> yang dilakukan tidak terlalu tinggi bahkan hampir </w:t>
      </w:r>
      <w:proofErr w:type="gramStart"/>
      <w:r w:rsidRPr="00941192">
        <w:rPr>
          <w:rFonts w:ascii="Arial" w:eastAsia="Calibri" w:hAnsi="Arial" w:cs="Arial"/>
          <w:lang w:bidi="en-US"/>
        </w:rPr>
        <w:t>sama</w:t>
      </w:r>
      <w:proofErr w:type="gramEnd"/>
      <w:r w:rsidRPr="00941192">
        <w:rPr>
          <w:rFonts w:ascii="Arial" w:eastAsia="Calibri" w:hAnsi="Arial" w:cs="Arial"/>
          <w:lang w:bidi="en-US"/>
        </w:rPr>
        <w:t xml:space="preserve"> dengan analisis </w:t>
      </w:r>
      <w:r w:rsidRPr="00941192">
        <w:rPr>
          <w:rFonts w:ascii="Arial" w:eastAsia="Calibri" w:hAnsi="Arial" w:cs="Arial"/>
          <w:i/>
          <w:lang w:bidi="en-US"/>
        </w:rPr>
        <w:t>cost plus pricing</w:t>
      </w:r>
      <w:r w:rsidRPr="00941192">
        <w:rPr>
          <w:rFonts w:ascii="Arial" w:eastAsia="Calibri" w:hAnsi="Arial" w:cs="Arial"/>
          <w:lang w:bidi="en-US"/>
        </w:rPr>
        <w:t xml:space="preserve"> yang dilakukan dengan besaran 20% acuan yang digunakan.</w:t>
      </w:r>
    </w:p>
    <w:p w:rsidR="00941192" w:rsidRPr="00941192" w:rsidRDefault="00941192" w:rsidP="00941192">
      <w:pPr>
        <w:spacing w:after="0" w:line="240" w:lineRule="auto"/>
        <w:ind w:firstLine="567"/>
        <w:jc w:val="both"/>
        <w:rPr>
          <w:rFonts w:ascii="Arial" w:eastAsia="Calibri" w:hAnsi="Arial" w:cs="Arial"/>
          <w:lang w:bidi="en-US"/>
        </w:rPr>
      </w:pPr>
      <w:proofErr w:type="gramStart"/>
      <w:r w:rsidRPr="00941192">
        <w:rPr>
          <w:rFonts w:ascii="Arial" w:eastAsia="Calibri" w:hAnsi="Arial" w:cs="Arial"/>
          <w:lang w:bidi="en-US"/>
        </w:rPr>
        <w:t xml:space="preserve">Berikut adalah analisis </w:t>
      </w:r>
      <w:r w:rsidRPr="00941192">
        <w:rPr>
          <w:rFonts w:ascii="Arial" w:eastAsia="Calibri" w:hAnsi="Arial" w:cs="Arial"/>
          <w:i/>
          <w:lang w:bidi="en-US"/>
        </w:rPr>
        <w:t>markup pricing</w:t>
      </w:r>
      <w:r w:rsidRPr="00941192">
        <w:rPr>
          <w:rFonts w:ascii="Arial" w:eastAsia="Calibri" w:hAnsi="Arial" w:cs="Arial"/>
          <w:lang w:bidi="en-US"/>
        </w:rPr>
        <w:t xml:space="preserve"> pada rata-rata biaya produksi setelah ditambahkan pungutan liar.</w:t>
      </w:r>
      <w:proofErr w:type="gramEnd"/>
    </w:p>
    <w:p w:rsidR="00941192" w:rsidRPr="00941192" w:rsidRDefault="00941192" w:rsidP="00941192">
      <w:pPr>
        <w:spacing w:after="0" w:line="240" w:lineRule="auto"/>
        <w:ind w:left="284" w:hanging="284"/>
        <w:jc w:val="both"/>
        <w:rPr>
          <w:rFonts w:ascii="Arial" w:eastAsia="Calibri" w:hAnsi="Arial" w:cs="Arial"/>
          <w:lang w:bidi="en-US"/>
        </w:rPr>
        <w:sectPr w:rsidR="00941192" w:rsidRPr="00941192" w:rsidSect="007773D7">
          <w:type w:val="continuous"/>
          <w:pgSz w:w="10319" w:h="14572" w:code="13"/>
          <w:pgMar w:top="1701" w:right="1985" w:bottom="1304" w:left="1134" w:header="720" w:footer="170" w:gutter="0"/>
          <w:cols w:num="2" w:space="340"/>
          <w:docGrid w:linePitch="360"/>
        </w:sectPr>
      </w:pPr>
    </w:p>
    <w:p w:rsidR="00941192" w:rsidRPr="00941192" w:rsidRDefault="00941192" w:rsidP="00941192">
      <w:pPr>
        <w:spacing w:after="0" w:line="240" w:lineRule="auto"/>
        <w:ind w:left="284" w:hanging="284"/>
        <w:jc w:val="both"/>
        <w:rPr>
          <w:rFonts w:ascii="Arial" w:eastAsia="Calibri" w:hAnsi="Arial" w:cs="Arial"/>
          <w:lang w:bidi="en-US"/>
        </w:rPr>
      </w:pPr>
    </w:p>
    <w:p w:rsidR="00941192" w:rsidRPr="00941192" w:rsidRDefault="00941192" w:rsidP="00941192">
      <w:pPr>
        <w:spacing w:after="0" w:line="240" w:lineRule="auto"/>
        <w:ind w:left="284" w:hanging="284"/>
        <w:jc w:val="both"/>
        <w:rPr>
          <w:rFonts w:ascii="Arial" w:eastAsia="Calibri" w:hAnsi="Arial" w:cs="Arial"/>
          <w:lang w:bidi="en-US"/>
        </w:rPr>
      </w:pPr>
      <w:proofErr w:type="gramStart"/>
      <w:r w:rsidRPr="00941192">
        <w:rPr>
          <w:rFonts w:ascii="Arial" w:eastAsia="Calibri" w:hAnsi="Arial" w:cs="Arial"/>
          <w:lang w:bidi="en-US"/>
        </w:rPr>
        <w:t>a</w:t>
      </w:r>
      <w:proofErr w:type="gramEnd"/>
      <w:r w:rsidRPr="00941192">
        <w:rPr>
          <w:rFonts w:ascii="Arial" w:eastAsia="Calibri" w:hAnsi="Arial" w:cs="Arial"/>
          <w:lang w:bidi="en-US"/>
        </w:rPr>
        <w:t>.</w:t>
      </w:r>
      <w:r w:rsidRPr="00941192">
        <w:rPr>
          <w:rFonts w:ascii="Arial" w:eastAsia="Calibri" w:hAnsi="Arial" w:cs="Arial"/>
          <w:lang w:val="id-ID" w:bidi="en-US"/>
        </w:rPr>
        <w:tab/>
      </w:r>
      <w:r w:rsidRPr="00941192">
        <w:rPr>
          <w:rFonts w:ascii="Arial" w:eastAsia="Calibri" w:hAnsi="Arial" w:cs="Arial"/>
          <w:lang w:bidi="en-US"/>
        </w:rPr>
        <w:t xml:space="preserve">Analisis </w:t>
      </w:r>
      <w:r w:rsidRPr="00941192">
        <w:rPr>
          <w:rFonts w:ascii="Arial" w:eastAsia="Calibri" w:hAnsi="Arial" w:cs="Arial"/>
          <w:i/>
          <w:lang w:bidi="en-US"/>
        </w:rPr>
        <w:t xml:space="preserve">Markup pricing </w:t>
      </w:r>
      <w:r w:rsidRPr="00941192">
        <w:rPr>
          <w:rFonts w:ascii="Arial" w:eastAsia="Calibri" w:hAnsi="Arial" w:cs="Arial"/>
          <w:lang w:bidi="en-US"/>
        </w:rPr>
        <w:t>pada biaya produksi kayu merbau</w:t>
      </w:r>
    </w:p>
    <w:p w:rsidR="00941192" w:rsidRPr="00941192" w:rsidRDefault="00941192" w:rsidP="00941192">
      <w:pPr>
        <w:tabs>
          <w:tab w:val="left" w:pos="284"/>
          <w:tab w:val="left" w:pos="2268"/>
        </w:tabs>
        <w:spacing w:after="0" w:line="240" w:lineRule="auto"/>
        <w:ind w:left="284"/>
        <w:contextualSpacing/>
        <w:jc w:val="both"/>
        <w:rPr>
          <w:rFonts w:ascii="Arial" w:eastAsia="Calibri" w:hAnsi="Arial" w:cs="Arial"/>
          <w:lang w:bidi="en-US"/>
        </w:rPr>
      </w:pPr>
      <w:r w:rsidRPr="00941192">
        <w:rPr>
          <w:rFonts w:ascii="Arial" w:eastAsia="Calibri" w:hAnsi="Arial" w:cs="Arial"/>
          <w:i/>
          <w:lang w:bidi="en-US"/>
        </w:rPr>
        <w:t>Markup</w:t>
      </w:r>
      <w:r w:rsidRPr="00941192">
        <w:rPr>
          <w:rFonts w:ascii="Arial" w:eastAsia="Calibri" w:hAnsi="Arial" w:cs="Arial"/>
          <w:lang w:bidi="en-US"/>
        </w:rPr>
        <w:t xml:space="preserve"> atas biaya </w:t>
      </w:r>
      <w:r w:rsidRPr="00941192">
        <w:rPr>
          <w:rFonts w:ascii="Arial" w:eastAsia="Calibri" w:hAnsi="Arial" w:cs="Arial"/>
          <w:lang w:bidi="en-US"/>
        </w:rPr>
        <w:tab/>
      </w:r>
      <m:oMath>
        <m:r>
          <w:rPr>
            <w:rFonts w:ascii="Cambria Math" w:eastAsia="Calibri" w:hAnsi="Cambria Math" w:cs="Arial"/>
            <w:sz w:val="24"/>
            <w:lang w:val="id-ID" w:bidi="en-US"/>
          </w:rPr>
          <m:t>=</m:t>
        </m:r>
        <m:f>
          <m:fPr>
            <m:ctrlPr>
              <w:rPr>
                <w:rFonts w:ascii="Cambria Math" w:eastAsia="Calibri" w:hAnsi="Cambria Math" w:cs="Arial"/>
                <w:i/>
                <w:sz w:val="30"/>
                <w:lang w:val="id-ID" w:bidi="en-US"/>
              </w:rPr>
            </m:ctrlPr>
          </m:fPr>
          <m:num>
            <m:r>
              <w:rPr>
                <w:rFonts w:ascii="Cambria Math" w:eastAsia="Calibri" w:hAnsi="Cambria Math" w:cs="Arial"/>
                <w:sz w:val="30"/>
                <w:lang w:val="id-ID" w:bidi="en-US"/>
              </w:rPr>
              <m:t>Harga Jual-Total Biaya</m:t>
            </m:r>
          </m:num>
          <m:den>
            <m:r>
              <w:rPr>
                <w:rFonts w:ascii="Cambria Math" w:eastAsia="Calibri" w:hAnsi="Cambria Math" w:cs="Arial"/>
                <w:sz w:val="30"/>
                <w:lang w:val="id-ID" w:bidi="en-US"/>
              </w:rPr>
              <m:t>Total Biaya</m:t>
            </m:r>
          </m:den>
        </m:f>
      </m:oMath>
    </w:p>
    <w:p w:rsidR="00941192" w:rsidRPr="00941192" w:rsidRDefault="00941192" w:rsidP="00941192">
      <w:pPr>
        <w:spacing w:after="0" w:line="240" w:lineRule="auto"/>
        <w:ind w:left="2268" w:hanging="2268"/>
        <w:jc w:val="both"/>
        <w:rPr>
          <w:rFonts w:ascii="Arial" w:eastAsia="Calibri" w:hAnsi="Arial" w:cs="Arial"/>
          <w:lang w:bidi="en-US"/>
        </w:rPr>
      </w:pPr>
      <m:oMathPara>
        <m:oMathParaPr>
          <m:jc m:val="left"/>
        </m:oMathParaPr>
        <m:oMath>
          <m:r>
            <w:rPr>
              <w:rFonts w:ascii="Cambria Math" w:eastAsia="Calibri" w:hAnsi="Cambria Math" w:cs="Arial"/>
              <w:lang w:bidi="en-US"/>
            </w:rPr>
            <m:t>=</m:t>
          </m:r>
          <m:f>
            <m:fPr>
              <m:ctrlPr>
                <w:rPr>
                  <w:rFonts w:ascii="Cambria Math" w:eastAsia="Calibri" w:hAnsi="Cambria Math" w:cs="Arial"/>
                  <w:i/>
                  <w:lang w:bidi="en-US"/>
                </w:rPr>
              </m:ctrlPr>
            </m:fPr>
            <m:num>
              <m:r>
                <w:rPr>
                  <w:rFonts w:ascii="Cambria Math" w:eastAsia="Calibri" w:hAnsi="Cambria Math" w:cs="Arial"/>
                  <w:lang w:bidi="en-US"/>
                </w:rPr>
                <m:t>Rp 3.391.304-Rp 2.319.084</m:t>
              </m:r>
            </m:num>
            <m:den>
              <m:r>
                <m:rPr>
                  <m:sty m:val="p"/>
                </m:rPr>
                <w:rPr>
                  <w:rFonts w:ascii="Cambria Math" w:eastAsia="Calibri" w:hAnsi="Cambria Math" w:cs="Arial"/>
                  <w:lang w:bidi="en-US"/>
                </w:rPr>
                <m:t>Rp 2.319.084</m:t>
              </m:r>
            </m:den>
          </m:f>
        </m:oMath>
      </m:oMathPara>
    </w:p>
    <w:p w:rsidR="00941192" w:rsidRPr="00941192" w:rsidRDefault="00941192" w:rsidP="00941192">
      <w:pPr>
        <w:spacing w:after="0" w:line="240" w:lineRule="auto"/>
        <w:ind w:left="2268" w:hanging="2268"/>
        <w:jc w:val="both"/>
        <w:rPr>
          <w:rFonts w:ascii="Arial" w:eastAsia="Calibri" w:hAnsi="Arial" w:cs="Arial"/>
          <w:lang w:bidi="en-US"/>
        </w:rPr>
      </w:pPr>
      <m:oMathPara>
        <m:oMathParaPr>
          <m:jc m:val="left"/>
        </m:oMathParaPr>
        <m:oMath>
          <m:r>
            <w:rPr>
              <w:rFonts w:ascii="Cambria Math" w:eastAsia="Calibri" w:hAnsi="Cambria Math" w:cs="Arial"/>
              <w:lang w:bidi="en-US"/>
            </w:rPr>
            <m:t>=</m:t>
          </m:r>
          <m:f>
            <m:fPr>
              <m:ctrlPr>
                <w:rPr>
                  <w:rFonts w:ascii="Cambria Math" w:eastAsia="Calibri" w:hAnsi="Cambria Math" w:cs="Arial"/>
                  <w:i/>
                  <w:lang w:bidi="en-US"/>
                </w:rPr>
              </m:ctrlPr>
            </m:fPr>
            <m:num>
              <m:r>
                <m:rPr>
                  <m:sty m:val="p"/>
                </m:rPr>
                <w:rPr>
                  <w:rFonts w:ascii="Cambria Math" w:eastAsia="Calibri" w:hAnsi="Cambria Math" w:cs="Arial"/>
                  <w:lang w:bidi="en-US"/>
                </w:rPr>
                <m:t>Rp 1.072.220</m:t>
              </m:r>
            </m:num>
            <m:den>
              <m:r>
                <m:rPr>
                  <m:sty m:val="p"/>
                </m:rPr>
                <w:rPr>
                  <w:rFonts w:ascii="Cambria Math" w:eastAsia="Calibri" w:hAnsi="Cambria Math" w:cs="Arial"/>
                  <w:lang w:bidi="en-US"/>
                </w:rPr>
                <m:t>Rp 2.319.084</m:t>
              </m:r>
            </m:den>
          </m:f>
        </m:oMath>
      </m:oMathPara>
    </w:p>
    <w:p w:rsidR="00941192" w:rsidRPr="00941192" w:rsidRDefault="00941192" w:rsidP="00941192">
      <w:pPr>
        <w:spacing w:after="0" w:line="240" w:lineRule="auto"/>
        <w:ind w:left="2268" w:hanging="2268"/>
        <w:rPr>
          <w:rFonts w:ascii="Arial" w:eastAsia="Times New Roman" w:hAnsi="Arial" w:cs="Arial"/>
          <w:lang w:bidi="en-US"/>
        </w:rPr>
      </w:pPr>
      <m:oMathPara>
        <m:oMathParaPr>
          <m:jc m:val="left"/>
        </m:oMathParaPr>
        <m:oMath>
          <m:r>
            <w:rPr>
              <w:rFonts w:ascii="Cambria Math" w:eastAsia="Calibri" w:hAnsi="Cambria Math" w:cs="Arial"/>
              <w:lang w:bidi="en-US"/>
            </w:rPr>
            <m:t>=Rp 0,4623</m:t>
          </m:r>
        </m:oMath>
      </m:oMathPara>
    </w:p>
    <w:p w:rsidR="00941192" w:rsidRPr="00941192" w:rsidRDefault="00941192" w:rsidP="00941192">
      <w:pPr>
        <w:spacing w:after="0" w:line="240" w:lineRule="auto"/>
        <w:ind w:left="2268" w:hanging="2268"/>
        <w:rPr>
          <w:rFonts w:ascii="Arial" w:eastAsia="Times New Roman" w:hAnsi="Arial" w:cs="Arial"/>
          <w:lang w:bidi="en-US"/>
        </w:rPr>
      </w:pPr>
      <m:oMathPara>
        <m:oMathParaPr>
          <m:jc m:val="left"/>
        </m:oMathParaPr>
        <m:oMath>
          <m:r>
            <w:rPr>
              <w:rFonts w:ascii="Cambria Math" w:eastAsia="Calibri" w:hAnsi="Cambria Math" w:cs="Arial"/>
              <w:lang w:bidi="en-US"/>
            </w:rPr>
            <m:t>=46.23%</m:t>
          </m:r>
        </m:oMath>
      </m:oMathPara>
    </w:p>
    <w:p w:rsidR="00941192" w:rsidRPr="00941192" w:rsidRDefault="00941192" w:rsidP="00941192">
      <w:pPr>
        <w:spacing w:after="0" w:line="240" w:lineRule="auto"/>
        <w:ind w:left="1418" w:firstLine="567"/>
        <w:jc w:val="both"/>
        <w:rPr>
          <w:rFonts w:ascii="Arial" w:eastAsia="Calibri" w:hAnsi="Arial" w:cs="Arial"/>
          <w:lang w:bidi="en-US"/>
        </w:rPr>
      </w:pPr>
    </w:p>
    <w:p w:rsidR="00941192" w:rsidRPr="00941192" w:rsidRDefault="00941192" w:rsidP="00941192">
      <w:pPr>
        <w:spacing w:after="0" w:line="240" w:lineRule="auto"/>
        <w:ind w:left="1418" w:firstLine="567"/>
        <w:jc w:val="both"/>
        <w:rPr>
          <w:rFonts w:ascii="Arial" w:eastAsia="Calibri" w:hAnsi="Arial" w:cs="Arial"/>
          <w:lang w:bidi="en-US"/>
        </w:rPr>
        <w:sectPr w:rsidR="00941192" w:rsidRPr="00941192" w:rsidSect="007773D7">
          <w:type w:val="continuous"/>
          <w:pgSz w:w="10319" w:h="14572" w:code="13"/>
          <w:pgMar w:top="1701" w:right="1985" w:bottom="1304" w:left="1134" w:header="720" w:footer="170" w:gutter="0"/>
          <w:cols w:space="340"/>
          <w:docGrid w:linePitch="360"/>
        </w:sectPr>
      </w:pPr>
    </w:p>
    <w:p w:rsidR="00941192" w:rsidRPr="00941192" w:rsidRDefault="00941192" w:rsidP="00941192">
      <w:pPr>
        <w:spacing w:after="0" w:line="240" w:lineRule="auto"/>
        <w:ind w:left="284" w:firstLine="567"/>
        <w:jc w:val="both"/>
        <w:rPr>
          <w:rFonts w:ascii="Arial" w:eastAsia="Calibri" w:hAnsi="Arial" w:cs="Arial"/>
          <w:lang w:bidi="en-US"/>
        </w:rPr>
      </w:pPr>
      <w:r w:rsidRPr="00941192">
        <w:rPr>
          <w:rFonts w:ascii="Arial" w:eastAsia="Calibri" w:hAnsi="Arial" w:cs="Arial"/>
          <w:lang w:bidi="en-US"/>
        </w:rPr>
        <w:lastRenderedPageBreak/>
        <w:t xml:space="preserve">Dari hasil </w:t>
      </w:r>
      <w:r w:rsidRPr="00941192">
        <w:rPr>
          <w:rFonts w:ascii="Arial" w:eastAsia="Calibri" w:hAnsi="Arial" w:cs="Arial"/>
          <w:i/>
          <w:lang w:bidi="en-US"/>
        </w:rPr>
        <w:t>Markup pricing</w:t>
      </w:r>
      <w:r w:rsidRPr="00941192">
        <w:rPr>
          <w:rFonts w:ascii="Arial" w:eastAsia="Calibri" w:hAnsi="Arial" w:cs="Arial"/>
          <w:lang w:bidi="en-US"/>
        </w:rPr>
        <w:t xml:space="preserve"> telah dihitung diatas dapat diketahui bahwa tingkat keuntungan pengusaha kayu adalah sebesar Rp 1.072.220 atau 46</w:t>
      </w:r>
      <w:proofErr w:type="gramStart"/>
      <w:r w:rsidRPr="00941192">
        <w:rPr>
          <w:rFonts w:ascii="Arial" w:eastAsia="Calibri" w:hAnsi="Arial" w:cs="Arial"/>
          <w:lang w:bidi="en-US"/>
        </w:rPr>
        <w:t>,23</w:t>
      </w:r>
      <w:proofErr w:type="gramEnd"/>
      <w:r w:rsidRPr="00941192">
        <w:rPr>
          <w:rFonts w:ascii="Arial" w:eastAsia="Calibri" w:hAnsi="Arial" w:cs="Arial"/>
          <w:lang w:bidi="en-US"/>
        </w:rPr>
        <w:t xml:space="preserve">% dibulatkan menjadi 46%. </w:t>
      </w:r>
      <w:proofErr w:type="gramStart"/>
      <w:r w:rsidRPr="00941192">
        <w:rPr>
          <w:rFonts w:ascii="Arial" w:eastAsia="Calibri" w:hAnsi="Arial" w:cs="Arial"/>
          <w:lang w:bidi="en-US"/>
        </w:rPr>
        <w:t xml:space="preserve">Dibandingkan dengan </w:t>
      </w:r>
      <w:r w:rsidRPr="00941192">
        <w:rPr>
          <w:rFonts w:ascii="Arial" w:eastAsia="Calibri" w:hAnsi="Arial" w:cs="Arial"/>
          <w:i/>
          <w:lang w:bidi="en-US"/>
        </w:rPr>
        <w:t>markup</w:t>
      </w:r>
      <w:r w:rsidRPr="00941192">
        <w:rPr>
          <w:rFonts w:ascii="Arial" w:eastAsia="Calibri" w:hAnsi="Arial" w:cs="Arial"/>
          <w:lang w:bidi="en-US"/>
        </w:rPr>
        <w:t xml:space="preserve"> yang dilakukan </w:t>
      </w:r>
      <w:r w:rsidRPr="00941192">
        <w:rPr>
          <w:rFonts w:ascii="Arial" w:eastAsia="Calibri" w:hAnsi="Arial" w:cs="Arial"/>
          <w:lang w:bidi="en-US"/>
        </w:rPr>
        <w:lastRenderedPageBreak/>
        <w:t>sebelum ditambah biaya pungutan liar yang besarnya 51% maka dalam hal ini dapat kita lihat bahwa keuntungan pengusaha kayu berkurang sebanyak 5%.</w:t>
      </w:r>
      <w:proofErr w:type="gramEnd"/>
    </w:p>
    <w:p w:rsidR="00941192" w:rsidRPr="00941192" w:rsidRDefault="00941192" w:rsidP="00941192">
      <w:pPr>
        <w:spacing w:after="0" w:line="240" w:lineRule="auto"/>
        <w:ind w:left="1418" w:hanging="425"/>
        <w:jc w:val="both"/>
        <w:rPr>
          <w:rFonts w:ascii="Arial" w:eastAsia="Calibri" w:hAnsi="Arial" w:cs="Arial"/>
          <w:lang w:bidi="en-US"/>
        </w:rPr>
      </w:pPr>
    </w:p>
    <w:p w:rsidR="00941192" w:rsidRPr="00941192" w:rsidRDefault="00941192" w:rsidP="00941192">
      <w:pPr>
        <w:tabs>
          <w:tab w:val="left" w:pos="284"/>
        </w:tabs>
        <w:spacing w:after="0" w:line="240" w:lineRule="auto"/>
        <w:ind w:left="284" w:hanging="284"/>
        <w:jc w:val="both"/>
        <w:rPr>
          <w:rFonts w:ascii="Arial" w:eastAsia="Calibri" w:hAnsi="Arial" w:cs="Arial"/>
          <w:lang w:bidi="en-US"/>
        </w:rPr>
        <w:sectPr w:rsidR="00941192" w:rsidRPr="00941192" w:rsidSect="007773D7">
          <w:type w:val="continuous"/>
          <w:pgSz w:w="10319" w:h="14572" w:code="13"/>
          <w:pgMar w:top="1701" w:right="1985" w:bottom="1304" w:left="1134" w:header="720" w:footer="170" w:gutter="0"/>
          <w:cols w:num="2" w:space="340"/>
          <w:docGrid w:linePitch="360"/>
        </w:sectPr>
      </w:pPr>
    </w:p>
    <w:p w:rsidR="00941192" w:rsidRPr="00941192" w:rsidRDefault="00941192" w:rsidP="00941192">
      <w:pPr>
        <w:tabs>
          <w:tab w:val="left" w:pos="284"/>
        </w:tabs>
        <w:spacing w:after="0" w:line="240" w:lineRule="auto"/>
        <w:ind w:left="284" w:hanging="284"/>
        <w:jc w:val="both"/>
        <w:rPr>
          <w:rFonts w:ascii="Arial" w:eastAsia="Calibri" w:hAnsi="Arial" w:cs="Arial"/>
          <w:lang w:bidi="en-US"/>
        </w:rPr>
      </w:pPr>
    </w:p>
    <w:p w:rsidR="00941192" w:rsidRPr="00941192" w:rsidRDefault="00941192" w:rsidP="00941192">
      <w:pPr>
        <w:tabs>
          <w:tab w:val="left" w:pos="284"/>
        </w:tabs>
        <w:spacing w:after="0" w:line="240" w:lineRule="auto"/>
        <w:ind w:left="284" w:hanging="284"/>
        <w:jc w:val="both"/>
        <w:rPr>
          <w:rFonts w:ascii="Arial" w:eastAsia="Calibri" w:hAnsi="Arial" w:cs="Arial"/>
          <w:lang w:bidi="en-US"/>
        </w:rPr>
      </w:pPr>
      <w:proofErr w:type="gramStart"/>
      <w:r w:rsidRPr="00941192">
        <w:rPr>
          <w:rFonts w:ascii="Arial" w:eastAsia="Calibri" w:hAnsi="Arial" w:cs="Arial"/>
          <w:lang w:bidi="en-US"/>
        </w:rPr>
        <w:t>b</w:t>
      </w:r>
      <w:proofErr w:type="gramEnd"/>
      <w:r w:rsidRPr="00941192">
        <w:rPr>
          <w:rFonts w:ascii="Arial" w:eastAsia="Calibri" w:hAnsi="Arial" w:cs="Arial"/>
          <w:lang w:bidi="en-US"/>
        </w:rPr>
        <w:t xml:space="preserve">. </w:t>
      </w:r>
      <w:r w:rsidRPr="00941192">
        <w:rPr>
          <w:rFonts w:ascii="Arial" w:eastAsia="Calibri" w:hAnsi="Arial" w:cs="Arial"/>
          <w:lang w:bidi="en-US"/>
        </w:rPr>
        <w:tab/>
        <w:t xml:space="preserve">Analisis </w:t>
      </w:r>
      <w:r w:rsidRPr="00941192">
        <w:rPr>
          <w:rFonts w:ascii="Arial" w:eastAsia="Calibri" w:hAnsi="Arial" w:cs="Arial"/>
          <w:i/>
          <w:lang w:bidi="en-US"/>
        </w:rPr>
        <w:t xml:space="preserve">Markup pricing </w:t>
      </w:r>
      <w:r w:rsidRPr="00941192">
        <w:rPr>
          <w:rFonts w:ascii="Arial" w:eastAsia="Calibri" w:hAnsi="Arial" w:cs="Arial"/>
          <w:lang w:bidi="en-US"/>
        </w:rPr>
        <w:t>pada biaya produksi kayu meranti</w:t>
      </w:r>
    </w:p>
    <w:p w:rsidR="00941192" w:rsidRPr="00941192" w:rsidRDefault="00941192" w:rsidP="00941192">
      <w:pPr>
        <w:tabs>
          <w:tab w:val="left" w:pos="284"/>
          <w:tab w:val="left" w:pos="2268"/>
        </w:tabs>
        <w:spacing w:after="0" w:line="240" w:lineRule="auto"/>
        <w:ind w:left="284"/>
        <w:contextualSpacing/>
        <w:jc w:val="both"/>
        <w:rPr>
          <w:rFonts w:ascii="Arial" w:eastAsia="Calibri" w:hAnsi="Arial" w:cs="Arial"/>
          <w:lang w:bidi="en-US"/>
        </w:rPr>
      </w:pPr>
      <w:r w:rsidRPr="00941192">
        <w:rPr>
          <w:rFonts w:ascii="Arial" w:eastAsia="Calibri" w:hAnsi="Arial" w:cs="Arial"/>
          <w:i/>
          <w:lang w:bidi="en-US"/>
        </w:rPr>
        <w:t>Markup</w:t>
      </w:r>
      <w:r w:rsidRPr="00941192">
        <w:rPr>
          <w:rFonts w:ascii="Arial" w:eastAsia="Calibri" w:hAnsi="Arial" w:cs="Arial"/>
          <w:lang w:bidi="en-US"/>
        </w:rPr>
        <w:t xml:space="preserve"> atas biaya </w:t>
      </w:r>
      <w:r w:rsidRPr="00941192">
        <w:rPr>
          <w:rFonts w:ascii="Arial" w:eastAsia="Calibri" w:hAnsi="Arial" w:cs="Arial"/>
          <w:lang w:bidi="en-US"/>
        </w:rPr>
        <w:tab/>
      </w:r>
      <m:oMath>
        <m:r>
          <w:rPr>
            <w:rFonts w:ascii="Cambria Math" w:eastAsia="Calibri" w:hAnsi="Cambria Math" w:cs="Arial"/>
            <w:sz w:val="24"/>
            <w:lang w:val="id-ID" w:bidi="en-US"/>
          </w:rPr>
          <m:t>=</m:t>
        </m:r>
        <m:f>
          <m:fPr>
            <m:ctrlPr>
              <w:rPr>
                <w:rFonts w:ascii="Cambria Math" w:eastAsia="Calibri" w:hAnsi="Cambria Math" w:cs="Arial"/>
                <w:i/>
                <w:sz w:val="30"/>
                <w:lang w:val="id-ID" w:bidi="en-US"/>
              </w:rPr>
            </m:ctrlPr>
          </m:fPr>
          <m:num>
            <m:r>
              <w:rPr>
                <w:rFonts w:ascii="Cambria Math" w:eastAsia="Calibri" w:hAnsi="Cambria Math" w:cs="Arial"/>
                <w:sz w:val="30"/>
                <w:lang w:val="id-ID" w:bidi="en-US"/>
              </w:rPr>
              <m:t>Harga Jual-Total Biaya</m:t>
            </m:r>
          </m:num>
          <m:den>
            <m:r>
              <w:rPr>
                <w:rFonts w:ascii="Cambria Math" w:eastAsia="Calibri" w:hAnsi="Cambria Math" w:cs="Arial"/>
                <w:sz w:val="30"/>
                <w:lang w:val="id-ID" w:bidi="en-US"/>
              </w:rPr>
              <m:t>Total Biaya</m:t>
            </m:r>
          </m:den>
        </m:f>
      </m:oMath>
    </w:p>
    <w:p w:rsidR="00941192" w:rsidRPr="00941192" w:rsidRDefault="00941192" w:rsidP="00941192">
      <w:pPr>
        <w:spacing w:after="0" w:line="240" w:lineRule="auto"/>
        <w:ind w:left="2268" w:hanging="2268"/>
        <w:jc w:val="both"/>
        <w:rPr>
          <w:rFonts w:ascii="Arial" w:eastAsia="Calibri" w:hAnsi="Arial" w:cs="Arial"/>
          <w:lang w:bidi="en-US"/>
        </w:rPr>
      </w:pPr>
      <m:oMathPara>
        <m:oMathParaPr>
          <m:jc m:val="left"/>
        </m:oMathParaPr>
        <m:oMath>
          <m:r>
            <w:rPr>
              <w:rFonts w:ascii="Cambria Math" w:eastAsia="Calibri" w:hAnsi="Cambria Math" w:cs="Arial"/>
              <w:lang w:bidi="en-US"/>
            </w:rPr>
            <m:t>=</m:t>
          </m:r>
          <m:f>
            <m:fPr>
              <m:ctrlPr>
                <w:rPr>
                  <w:rFonts w:ascii="Cambria Math" w:eastAsia="Calibri" w:hAnsi="Cambria Math" w:cs="Arial"/>
                  <w:i/>
                  <w:lang w:bidi="en-US"/>
                </w:rPr>
              </m:ctrlPr>
            </m:fPr>
            <m:num>
              <m:r>
                <w:rPr>
                  <w:rFonts w:ascii="Cambria Math" w:eastAsia="Calibri" w:hAnsi="Cambria Math" w:cs="Arial"/>
                  <w:lang w:bidi="en-US"/>
                </w:rPr>
                <m:t>Rp 1.440.476-Rp 1.265.991</m:t>
              </m:r>
            </m:num>
            <m:den>
              <m:r>
                <m:rPr>
                  <m:sty m:val="p"/>
                </m:rPr>
                <w:rPr>
                  <w:rFonts w:ascii="Cambria Math" w:eastAsia="Calibri" w:hAnsi="Cambria Math" w:cs="Arial"/>
                  <w:lang w:bidi="en-US"/>
                </w:rPr>
                <m:t>Rp 1.256.991</m:t>
              </m:r>
            </m:den>
          </m:f>
        </m:oMath>
      </m:oMathPara>
    </w:p>
    <w:p w:rsidR="00941192" w:rsidRPr="00941192" w:rsidRDefault="00941192" w:rsidP="00941192">
      <w:pPr>
        <w:spacing w:after="0" w:line="240" w:lineRule="auto"/>
        <w:ind w:left="2268" w:hanging="2268"/>
        <w:jc w:val="both"/>
        <w:rPr>
          <w:rFonts w:ascii="Arial" w:eastAsia="Calibri" w:hAnsi="Arial" w:cs="Arial"/>
          <w:lang w:bidi="en-US"/>
        </w:rPr>
      </w:pPr>
      <m:oMathPara>
        <m:oMathParaPr>
          <m:jc m:val="left"/>
        </m:oMathParaPr>
        <m:oMath>
          <m:r>
            <w:rPr>
              <w:rFonts w:ascii="Cambria Math" w:eastAsia="Calibri" w:hAnsi="Cambria Math" w:cs="Arial"/>
              <w:lang w:bidi="en-US"/>
            </w:rPr>
            <m:t>=</m:t>
          </m:r>
          <m:f>
            <m:fPr>
              <m:ctrlPr>
                <w:rPr>
                  <w:rFonts w:ascii="Cambria Math" w:eastAsia="Calibri" w:hAnsi="Cambria Math" w:cs="Arial"/>
                  <w:i/>
                  <w:lang w:bidi="en-US"/>
                </w:rPr>
              </m:ctrlPr>
            </m:fPr>
            <m:num>
              <m:r>
                <m:rPr>
                  <m:sty m:val="p"/>
                </m:rPr>
                <w:rPr>
                  <w:rFonts w:ascii="Cambria Math" w:eastAsia="Calibri" w:hAnsi="Cambria Math" w:cs="Arial"/>
                  <w:lang w:bidi="en-US"/>
                </w:rPr>
                <m:t>Rp 174.485</m:t>
              </m:r>
            </m:num>
            <m:den>
              <m:r>
                <m:rPr>
                  <m:sty m:val="p"/>
                </m:rPr>
                <w:rPr>
                  <w:rFonts w:ascii="Cambria Math" w:eastAsia="Calibri" w:hAnsi="Cambria Math" w:cs="Arial"/>
                  <w:lang w:bidi="en-US"/>
                </w:rPr>
                <m:t>Rp 1.265.991</m:t>
              </m:r>
            </m:den>
          </m:f>
        </m:oMath>
      </m:oMathPara>
    </w:p>
    <w:p w:rsidR="00941192" w:rsidRPr="00941192" w:rsidRDefault="00941192" w:rsidP="00941192">
      <w:pPr>
        <w:spacing w:after="0" w:line="240" w:lineRule="auto"/>
        <w:ind w:left="2268" w:hanging="2268"/>
        <w:rPr>
          <w:rFonts w:ascii="Arial" w:eastAsia="Times New Roman" w:hAnsi="Arial" w:cs="Arial"/>
          <w:lang w:bidi="en-US"/>
        </w:rPr>
      </w:pPr>
      <m:oMathPara>
        <m:oMathParaPr>
          <m:jc m:val="left"/>
        </m:oMathParaPr>
        <m:oMath>
          <m:r>
            <w:rPr>
              <w:rFonts w:ascii="Cambria Math" w:eastAsia="Calibri" w:hAnsi="Cambria Math" w:cs="Arial"/>
              <w:lang w:bidi="en-US"/>
            </w:rPr>
            <m:t>=Rp 0,1378</m:t>
          </m:r>
        </m:oMath>
      </m:oMathPara>
    </w:p>
    <w:p w:rsidR="00941192" w:rsidRPr="00941192" w:rsidRDefault="00941192" w:rsidP="00941192">
      <w:pPr>
        <w:spacing w:after="0" w:line="240" w:lineRule="auto"/>
        <w:ind w:left="2268" w:hanging="2268"/>
        <w:rPr>
          <w:rFonts w:ascii="Arial" w:eastAsia="Times New Roman" w:hAnsi="Arial" w:cs="Arial"/>
          <w:lang w:bidi="en-US"/>
        </w:rPr>
      </w:pPr>
      <m:oMathPara>
        <m:oMathParaPr>
          <m:jc m:val="left"/>
        </m:oMathParaPr>
        <m:oMath>
          <m:r>
            <w:rPr>
              <w:rFonts w:ascii="Cambria Math" w:eastAsia="Calibri" w:hAnsi="Cambria Math" w:cs="Arial"/>
              <w:lang w:bidi="en-US"/>
            </w:rPr>
            <m:t>=13.78%</m:t>
          </m:r>
        </m:oMath>
      </m:oMathPara>
    </w:p>
    <w:p w:rsidR="00941192" w:rsidRPr="00941192" w:rsidRDefault="00941192" w:rsidP="00941192">
      <w:pPr>
        <w:tabs>
          <w:tab w:val="left" w:pos="1701"/>
        </w:tabs>
        <w:spacing w:after="0" w:line="240" w:lineRule="auto"/>
        <w:ind w:left="1701" w:hanging="1701"/>
        <w:rPr>
          <w:rFonts w:ascii="Arial" w:eastAsia="Times New Roman" w:hAnsi="Arial" w:cs="Arial"/>
          <w:lang w:bidi="en-US"/>
        </w:rPr>
      </w:pPr>
    </w:p>
    <w:p w:rsidR="00941192" w:rsidRPr="00941192" w:rsidRDefault="00941192" w:rsidP="00941192">
      <w:pPr>
        <w:tabs>
          <w:tab w:val="left" w:pos="1701"/>
        </w:tabs>
        <w:spacing w:after="0" w:line="240" w:lineRule="auto"/>
        <w:ind w:left="1701" w:hanging="1701"/>
        <w:rPr>
          <w:rFonts w:ascii="Arial" w:eastAsia="Times New Roman" w:hAnsi="Arial" w:cs="Arial"/>
          <w:lang w:bidi="en-US"/>
        </w:rPr>
        <w:sectPr w:rsidR="00941192" w:rsidRPr="00941192" w:rsidSect="007773D7">
          <w:type w:val="continuous"/>
          <w:pgSz w:w="10319" w:h="14572" w:code="13"/>
          <w:pgMar w:top="1701" w:right="1985" w:bottom="1304" w:left="1134" w:header="720" w:footer="170" w:gutter="0"/>
          <w:cols w:space="340"/>
          <w:docGrid w:linePitch="360"/>
        </w:sectPr>
      </w:pPr>
    </w:p>
    <w:p w:rsidR="00941192" w:rsidRPr="00941192" w:rsidRDefault="00941192" w:rsidP="00941192">
      <w:pPr>
        <w:spacing w:after="0" w:line="240" w:lineRule="auto"/>
        <w:ind w:left="284" w:firstLine="567"/>
        <w:jc w:val="both"/>
        <w:rPr>
          <w:rFonts w:ascii="Arial" w:eastAsia="Calibri" w:hAnsi="Arial" w:cs="Arial"/>
          <w:lang w:bidi="en-US"/>
        </w:rPr>
      </w:pPr>
      <w:r w:rsidRPr="00941192">
        <w:rPr>
          <w:rFonts w:ascii="Arial" w:eastAsia="Calibri" w:hAnsi="Arial" w:cs="Arial"/>
          <w:lang w:bidi="en-US"/>
        </w:rPr>
        <w:lastRenderedPageBreak/>
        <w:t xml:space="preserve">Dari hasil </w:t>
      </w:r>
      <w:r w:rsidRPr="00941192">
        <w:rPr>
          <w:rFonts w:ascii="Arial" w:eastAsia="Calibri" w:hAnsi="Arial" w:cs="Arial"/>
          <w:i/>
          <w:lang w:bidi="en-US"/>
        </w:rPr>
        <w:t>Markup pricing</w:t>
      </w:r>
      <w:r w:rsidRPr="00941192">
        <w:rPr>
          <w:rFonts w:ascii="Arial" w:eastAsia="Calibri" w:hAnsi="Arial" w:cs="Arial"/>
          <w:lang w:bidi="en-US"/>
        </w:rPr>
        <w:t xml:space="preserve"> telah dihitung diatas dapat diketahui bahwa tingkat keuntungan pengusaha kayu adalah sebesar Rp 174.485 atau 13,78% dibulatkan menjadi 14%. Dibandingkan dengan </w:t>
      </w:r>
      <w:r w:rsidRPr="00941192">
        <w:rPr>
          <w:rFonts w:ascii="Arial" w:eastAsia="Calibri" w:hAnsi="Arial" w:cs="Arial"/>
          <w:i/>
          <w:lang w:bidi="en-US"/>
        </w:rPr>
        <w:t>markup</w:t>
      </w:r>
      <w:r w:rsidRPr="00941192">
        <w:rPr>
          <w:rFonts w:ascii="Arial" w:eastAsia="Calibri" w:hAnsi="Arial" w:cs="Arial"/>
          <w:lang w:bidi="en-US"/>
        </w:rPr>
        <w:t xml:space="preserve"> yang dilakukan sebelum ditambah biaya pungutan liar yang besarnya 21% maka dalam hal ini dapat </w:t>
      </w:r>
      <w:r w:rsidRPr="00941192">
        <w:rPr>
          <w:rFonts w:ascii="Arial" w:eastAsia="Calibri" w:hAnsi="Arial" w:cs="Arial"/>
          <w:lang w:bidi="en-US"/>
        </w:rPr>
        <w:lastRenderedPageBreak/>
        <w:t>kita lihat bahwa keuntungan pengusaha kayu berkurang sebanyak 7%.Dengan margin keuntungan yang hanya 14% pengusaha kayu tidak mendapatkan keuntungan yang layak seperti yang seharusnya menurut acuan HIPKAL sebesar 20%.</w:t>
      </w:r>
    </w:p>
    <w:p w:rsidR="00941192" w:rsidRPr="00941192" w:rsidRDefault="00941192" w:rsidP="00941192">
      <w:pPr>
        <w:spacing w:after="0" w:line="240" w:lineRule="auto"/>
        <w:ind w:left="284" w:firstLine="425"/>
        <w:jc w:val="both"/>
        <w:rPr>
          <w:rFonts w:ascii="Arial" w:eastAsia="Calibri" w:hAnsi="Arial" w:cs="Arial"/>
          <w:lang w:bidi="en-US"/>
        </w:rPr>
      </w:pPr>
    </w:p>
    <w:p w:rsidR="00941192" w:rsidRPr="00941192" w:rsidRDefault="00941192" w:rsidP="00941192">
      <w:pPr>
        <w:spacing w:after="0" w:line="240" w:lineRule="auto"/>
        <w:ind w:left="284" w:hanging="284"/>
        <w:jc w:val="both"/>
        <w:rPr>
          <w:rFonts w:ascii="Arial" w:eastAsia="Calibri" w:hAnsi="Arial" w:cs="Arial"/>
          <w:lang w:bidi="en-US"/>
        </w:rPr>
        <w:sectPr w:rsidR="00941192" w:rsidRPr="00941192" w:rsidSect="007773D7">
          <w:type w:val="continuous"/>
          <w:pgSz w:w="10319" w:h="14572" w:code="13"/>
          <w:pgMar w:top="1701" w:right="1985" w:bottom="1304" w:left="1134" w:header="720" w:footer="170" w:gutter="0"/>
          <w:cols w:num="2" w:space="340"/>
          <w:docGrid w:linePitch="360"/>
        </w:sectPr>
      </w:pPr>
    </w:p>
    <w:p w:rsidR="00941192" w:rsidRPr="00941192" w:rsidRDefault="00941192" w:rsidP="00941192">
      <w:pPr>
        <w:spacing w:after="0" w:line="240" w:lineRule="auto"/>
        <w:ind w:left="284" w:hanging="284"/>
        <w:jc w:val="both"/>
        <w:rPr>
          <w:rFonts w:ascii="Arial" w:eastAsia="Calibri" w:hAnsi="Arial" w:cs="Arial"/>
          <w:lang w:bidi="en-US"/>
        </w:rPr>
      </w:pPr>
    </w:p>
    <w:p w:rsidR="00941192" w:rsidRPr="00941192" w:rsidRDefault="00941192" w:rsidP="00941192">
      <w:pPr>
        <w:spacing w:after="0" w:line="240" w:lineRule="auto"/>
        <w:ind w:left="284" w:hanging="284"/>
        <w:jc w:val="both"/>
        <w:rPr>
          <w:rFonts w:ascii="Arial" w:eastAsia="Calibri" w:hAnsi="Arial" w:cs="Arial"/>
          <w:lang w:bidi="en-US"/>
        </w:rPr>
      </w:pPr>
      <w:proofErr w:type="gramStart"/>
      <w:r w:rsidRPr="00941192">
        <w:rPr>
          <w:rFonts w:ascii="Arial" w:eastAsia="Calibri" w:hAnsi="Arial" w:cs="Arial"/>
          <w:lang w:bidi="en-US"/>
        </w:rPr>
        <w:t>c</w:t>
      </w:r>
      <w:proofErr w:type="gramEnd"/>
      <w:r w:rsidRPr="00941192">
        <w:rPr>
          <w:rFonts w:ascii="Arial" w:eastAsia="Calibri" w:hAnsi="Arial" w:cs="Arial"/>
          <w:lang w:bidi="en-US"/>
        </w:rPr>
        <w:t xml:space="preserve">. </w:t>
      </w:r>
      <w:r w:rsidRPr="00941192">
        <w:rPr>
          <w:rFonts w:ascii="Arial" w:eastAsia="Calibri" w:hAnsi="Arial" w:cs="Arial"/>
          <w:lang w:bidi="en-US"/>
        </w:rPr>
        <w:tab/>
        <w:t xml:space="preserve">Analisis </w:t>
      </w:r>
      <w:r w:rsidRPr="00941192">
        <w:rPr>
          <w:rFonts w:ascii="Arial" w:eastAsia="Calibri" w:hAnsi="Arial" w:cs="Arial"/>
          <w:i/>
          <w:lang w:bidi="en-US"/>
        </w:rPr>
        <w:t xml:space="preserve">Markup pricing </w:t>
      </w:r>
      <w:r w:rsidRPr="00941192">
        <w:rPr>
          <w:rFonts w:ascii="Arial" w:eastAsia="Calibri" w:hAnsi="Arial" w:cs="Arial"/>
          <w:lang w:bidi="en-US"/>
        </w:rPr>
        <w:t>pada biaya produksi kayu Rimba Campuran</w:t>
      </w:r>
    </w:p>
    <w:p w:rsidR="00941192" w:rsidRPr="00941192" w:rsidRDefault="00941192" w:rsidP="00941192">
      <w:pPr>
        <w:tabs>
          <w:tab w:val="left" w:pos="284"/>
          <w:tab w:val="left" w:pos="2268"/>
        </w:tabs>
        <w:spacing w:after="0" w:line="240" w:lineRule="auto"/>
        <w:ind w:left="284"/>
        <w:contextualSpacing/>
        <w:jc w:val="both"/>
        <w:rPr>
          <w:rFonts w:ascii="Arial" w:eastAsia="Calibri" w:hAnsi="Arial" w:cs="Arial"/>
          <w:lang w:bidi="en-US"/>
        </w:rPr>
      </w:pPr>
      <w:r w:rsidRPr="00941192">
        <w:rPr>
          <w:rFonts w:ascii="Arial" w:eastAsia="Calibri" w:hAnsi="Arial" w:cs="Arial"/>
          <w:i/>
          <w:lang w:bidi="en-US"/>
        </w:rPr>
        <w:t>Markup</w:t>
      </w:r>
      <w:r w:rsidRPr="00941192">
        <w:rPr>
          <w:rFonts w:ascii="Arial" w:eastAsia="Calibri" w:hAnsi="Arial" w:cs="Arial"/>
          <w:lang w:bidi="en-US"/>
        </w:rPr>
        <w:t xml:space="preserve"> atas biaya </w:t>
      </w:r>
      <w:r w:rsidRPr="00941192">
        <w:rPr>
          <w:rFonts w:ascii="Arial" w:eastAsia="Calibri" w:hAnsi="Arial" w:cs="Arial"/>
          <w:lang w:bidi="en-US"/>
        </w:rPr>
        <w:tab/>
      </w:r>
      <m:oMath>
        <m:r>
          <w:rPr>
            <w:rFonts w:ascii="Cambria Math" w:eastAsia="Calibri" w:hAnsi="Cambria Math" w:cs="Arial"/>
            <w:sz w:val="24"/>
            <w:lang w:val="id-ID" w:bidi="en-US"/>
          </w:rPr>
          <m:t>=</m:t>
        </m:r>
        <m:f>
          <m:fPr>
            <m:ctrlPr>
              <w:rPr>
                <w:rFonts w:ascii="Cambria Math" w:eastAsia="Calibri" w:hAnsi="Cambria Math" w:cs="Arial"/>
                <w:i/>
                <w:sz w:val="30"/>
                <w:lang w:val="id-ID" w:bidi="en-US"/>
              </w:rPr>
            </m:ctrlPr>
          </m:fPr>
          <m:num>
            <m:r>
              <w:rPr>
                <w:rFonts w:ascii="Cambria Math" w:eastAsia="Calibri" w:hAnsi="Cambria Math" w:cs="Arial"/>
                <w:sz w:val="30"/>
                <w:lang w:val="id-ID" w:bidi="en-US"/>
              </w:rPr>
              <m:t>Harga Jual-Total Biaya</m:t>
            </m:r>
          </m:num>
          <m:den>
            <m:r>
              <w:rPr>
                <w:rFonts w:ascii="Cambria Math" w:eastAsia="Calibri" w:hAnsi="Cambria Math" w:cs="Arial"/>
                <w:sz w:val="30"/>
                <w:lang w:val="id-ID" w:bidi="en-US"/>
              </w:rPr>
              <m:t>Total Biaya</m:t>
            </m:r>
          </m:den>
        </m:f>
      </m:oMath>
    </w:p>
    <w:p w:rsidR="00941192" w:rsidRPr="00941192" w:rsidRDefault="00941192" w:rsidP="00941192">
      <w:pPr>
        <w:spacing w:after="0" w:line="240" w:lineRule="auto"/>
        <w:ind w:left="2268" w:hanging="2268"/>
        <w:jc w:val="both"/>
        <w:rPr>
          <w:rFonts w:ascii="Arial" w:eastAsia="Calibri" w:hAnsi="Arial" w:cs="Arial"/>
          <w:lang w:bidi="en-US"/>
        </w:rPr>
      </w:pPr>
      <m:oMathPara>
        <m:oMathParaPr>
          <m:jc m:val="left"/>
        </m:oMathParaPr>
        <m:oMath>
          <m:r>
            <w:rPr>
              <w:rFonts w:ascii="Cambria Math" w:eastAsia="Calibri" w:hAnsi="Cambria Math" w:cs="Arial"/>
              <w:lang w:bidi="en-US"/>
            </w:rPr>
            <m:t>=</m:t>
          </m:r>
          <m:f>
            <m:fPr>
              <m:ctrlPr>
                <w:rPr>
                  <w:rFonts w:ascii="Cambria Math" w:eastAsia="Calibri" w:hAnsi="Cambria Math" w:cs="Arial"/>
                  <w:i/>
                  <w:lang w:bidi="en-US"/>
                </w:rPr>
              </m:ctrlPr>
            </m:fPr>
            <m:num>
              <m:r>
                <w:rPr>
                  <w:rFonts w:ascii="Cambria Math" w:eastAsia="Calibri" w:hAnsi="Cambria Math" w:cs="Arial"/>
                  <w:lang w:bidi="en-US"/>
                </w:rPr>
                <m:t>Rp 1.428.000-Rp 1.205.025</m:t>
              </m:r>
            </m:num>
            <m:den>
              <m:r>
                <m:rPr>
                  <m:sty m:val="p"/>
                </m:rPr>
                <w:rPr>
                  <w:rFonts w:ascii="Cambria Math" w:eastAsia="Calibri" w:hAnsi="Cambria Math" w:cs="Arial"/>
                  <w:lang w:bidi="en-US"/>
                </w:rPr>
                <m:t>Rp 1.206.025</m:t>
              </m:r>
            </m:den>
          </m:f>
        </m:oMath>
      </m:oMathPara>
    </w:p>
    <w:p w:rsidR="00941192" w:rsidRPr="00941192" w:rsidRDefault="00941192" w:rsidP="00941192">
      <w:pPr>
        <w:spacing w:after="0" w:line="240" w:lineRule="auto"/>
        <w:ind w:left="2268" w:hanging="2268"/>
        <w:jc w:val="both"/>
        <w:rPr>
          <w:rFonts w:ascii="Arial" w:eastAsia="Calibri" w:hAnsi="Arial" w:cs="Arial"/>
          <w:lang w:bidi="en-US"/>
        </w:rPr>
      </w:pPr>
      <m:oMathPara>
        <m:oMathParaPr>
          <m:jc m:val="left"/>
        </m:oMathParaPr>
        <m:oMath>
          <m:r>
            <w:rPr>
              <w:rFonts w:ascii="Cambria Math" w:eastAsia="Calibri" w:hAnsi="Cambria Math" w:cs="Arial"/>
              <w:lang w:bidi="en-US"/>
            </w:rPr>
            <m:t>=</m:t>
          </m:r>
          <m:f>
            <m:fPr>
              <m:ctrlPr>
                <w:rPr>
                  <w:rFonts w:ascii="Cambria Math" w:eastAsia="Calibri" w:hAnsi="Cambria Math" w:cs="Arial"/>
                  <w:i/>
                  <w:lang w:bidi="en-US"/>
                </w:rPr>
              </m:ctrlPr>
            </m:fPr>
            <m:num>
              <m:r>
                <m:rPr>
                  <m:sty m:val="p"/>
                </m:rPr>
                <w:rPr>
                  <w:rFonts w:ascii="Cambria Math" w:eastAsia="Calibri" w:hAnsi="Cambria Math" w:cs="Arial"/>
                  <w:lang w:bidi="en-US"/>
                </w:rPr>
                <m:t>Rp 221.975</m:t>
              </m:r>
            </m:num>
            <m:den>
              <m:r>
                <m:rPr>
                  <m:sty m:val="p"/>
                </m:rPr>
                <w:rPr>
                  <w:rFonts w:ascii="Cambria Math" w:eastAsia="Calibri" w:hAnsi="Cambria Math" w:cs="Arial"/>
                  <w:lang w:bidi="en-US"/>
                </w:rPr>
                <m:t>Rp 1.205.025</m:t>
              </m:r>
            </m:den>
          </m:f>
        </m:oMath>
      </m:oMathPara>
    </w:p>
    <w:p w:rsidR="00941192" w:rsidRPr="00941192" w:rsidRDefault="00941192" w:rsidP="00941192">
      <w:pPr>
        <w:spacing w:after="0" w:line="240" w:lineRule="auto"/>
        <w:ind w:left="2268" w:hanging="2268"/>
        <w:rPr>
          <w:rFonts w:ascii="Arial" w:eastAsia="Times New Roman" w:hAnsi="Arial" w:cs="Arial"/>
          <w:lang w:bidi="en-US"/>
        </w:rPr>
      </w:pPr>
      <m:oMathPara>
        <m:oMathParaPr>
          <m:jc m:val="left"/>
        </m:oMathParaPr>
        <m:oMath>
          <m:r>
            <w:rPr>
              <w:rFonts w:ascii="Cambria Math" w:eastAsia="Calibri" w:hAnsi="Cambria Math" w:cs="Arial"/>
              <w:lang w:bidi="en-US"/>
            </w:rPr>
            <m:t>=Rp 0,1840</m:t>
          </m:r>
        </m:oMath>
      </m:oMathPara>
    </w:p>
    <w:p w:rsidR="00941192" w:rsidRPr="00941192" w:rsidRDefault="00941192" w:rsidP="00941192">
      <w:pPr>
        <w:spacing w:after="0" w:line="240" w:lineRule="auto"/>
        <w:ind w:left="2268" w:hanging="2268"/>
        <w:rPr>
          <w:rFonts w:ascii="Arial" w:eastAsia="Times New Roman" w:hAnsi="Arial" w:cs="Arial"/>
          <w:lang w:bidi="en-US"/>
        </w:rPr>
      </w:pPr>
      <m:oMathPara>
        <m:oMathParaPr>
          <m:jc m:val="left"/>
        </m:oMathParaPr>
        <m:oMath>
          <m:r>
            <w:rPr>
              <w:rFonts w:ascii="Cambria Math" w:eastAsia="Calibri" w:hAnsi="Cambria Math" w:cs="Arial"/>
              <w:lang w:bidi="en-US"/>
            </w:rPr>
            <m:t>=18,40%</m:t>
          </m:r>
        </m:oMath>
      </m:oMathPara>
    </w:p>
    <w:p w:rsidR="00941192" w:rsidRPr="00941192" w:rsidRDefault="00941192" w:rsidP="00941192">
      <w:pPr>
        <w:tabs>
          <w:tab w:val="left" w:pos="1701"/>
        </w:tabs>
        <w:spacing w:after="0" w:line="240" w:lineRule="auto"/>
        <w:ind w:left="1701" w:hanging="1701"/>
        <w:rPr>
          <w:rFonts w:ascii="Arial" w:eastAsia="Times New Roman" w:hAnsi="Arial" w:cs="Arial"/>
          <w:lang w:bidi="en-US"/>
        </w:rPr>
      </w:pPr>
    </w:p>
    <w:p w:rsidR="00941192" w:rsidRPr="00941192" w:rsidRDefault="00941192" w:rsidP="00941192">
      <w:pPr>
        <w:tabs>
          <w:tab w:val="left" w:pos="1701"/>
        </w:tabs>
        <w:spacing w:after="0" w:line="240" w:lineRule="auto"/>
        <w:ind w:left="1701" w:hanging="1701"/>
        <w:rPr>
          <w:rFonts w:ascii="Arial" w:eastAsia="Times New Roman" w:hAnsi="Arial" w:cs="Arial"/>
          <w:lang w:bidi="en-US"/>
        </w:rPr>
        <w:sectPr w:rsidR="00941192" w:rsidRPr="00941192" w:rsidSect="007773D7">
          <w:type w:val="continuous"/>
          <w:pgSz w:w="10319" w:h="14572" w:code="13"/>
          <w:pgMar w:top="1701" w:right="1985" w:bottom="1304" w:left="1134" w:header="720" w:footer="170" w:gutter="0"/>
          <w:cols w:space="340"/>
          <w:docGrid w:linePitch="360"/>
        </w:sectPr>
      </w:pPr>
    </w:p>
    <w:p w:rsidR="00941192" w:rsidRPr="00941192" w:rsidRDefault="00941192" w:rsidP="00941192">
      <w:pPr>
        <w:spacing w:after="0" w:line="240" w:lineRule="auto"/>
        <w:ind w:left="284" w:firstLine="567"/>
        <w:jc w:val="both"/>
        <w:rPr>
          <w:rFonts w:ascii="Arial" w:eastAsia="Calibri" w:hAnsi="Arial" w:cs="Arial"/>
          <w:lang w:bidi="en-US"/>
        </w:rPr>
      </w:pPr>
      <w:r w:rsidRPr="00941192">
        <w:rPr>
          <w:rFonts w:ascii="Arial" w:eastAsia="Calibri" w:hAnsi="Arial" w:cs="Arial"/>
          <w:lang w:bidi="en-US"/>
        </w:rPr>
        <w:lastRenderedPageBreak/>
        <w:t xml:space="preserve">Dari hasil </w:t>
      </w:r>
      <w:r w:rsidRPr="00941192">
        <w:rPr>
          <w:rFonts w:ascii="Arial" w:eastAsia="Calibri" w:hAnsi="Arial" w:cs="Arial"/>
          <w:i/>
          <w:lang w:bidi="en-US"/>
        </w:rPr>
        <w:t>Markup pricing</w:t>
      </w:r>
      <w:r w:rsidRPr="00941192">
        <w:rPr>
          <w:rFonts w:ascii="Arial" w:eastAsia="Calibri" w:hAnsi="Arial" w:cs="Arial"/>
          <w:lang w:bidi="en-US"/>
        </w:rPr>
        <w:t xml:space="preserve"> telah dihitung diatas dapat diketahui bahwa tingkat keuntungan pengusaha kayu </w:t>
      </w:r>
      <w:r w:rsidRPr="00941192">
        <w:rPr>
          <w:rFonts w:ascii="Arial" w:eastAsia="Calibri" w:hAnsi="Arial" w:cs="Arial"/>
          <w:lang w:bidi="en-US"/>
        </w:rPr>
        <w:lastRenderedPageBreak/>
        <w:t xml:space="preserve">adalah sebesar Rp 221,975 atau 18,40% dibulatkan menjadi 18%. Dibandingkan dengan </w:t>
      </w:r>
      <w:r w:rsidRPr="00941192">
        <w:rPr>
          <w:rFonts w:ascii="Arial" w:eastAsia="Calibri" w:hAnsi="Arial" w:cs="Arial"/>
          <w:i/>
          <w:lang w:bidi="en-US"/>
        </w:rPr>
        <w:t>markup</w:t>
      </w:r>
      <w:r w:rsidRPr="00941192">
        <w:rPr>
          <w:rFonts w:ascii="Arial" w:eastAsia="Calibri" w:hAnsi="Arial" w:cs="Arial"/>
          <w:lang w:bidi="en-US"/>
        </w:rPr>
        <w:t xml:space="preserve"> yang dilakukan </w:t>
      </w:r>
      <w:r w:rsidRPr="00941192">
        <w:rPr>
          <w:rFonts w:ascii="Arial" w:eastAsia="Calibri" w:hAnsi="Arial" w:cs="Arial"/>
          <w:lang w:bidi="en-US"/>
        </w:rPr>
        <w:lastRenderedPageBreak/>
        <w:t xml:space="preserve">sebelum ditambah biaya pungutan liar yang besarnya 26% maka dalam hal ini dapat kita lihat bahwa keuntungan pengusaha kayu berkurang sebanyak 8%.Dengan margin keuntungan yang 18% dapat dikatakan pengusaha kayu </w:t>
      </w:r>
      <w:r w:rsidRPr="00941192">
        <w:rPr>
          <w:rFonts w:ascii="Arial" w:eastAsia="Calibri" w:hAnsi="Arial" w:cs="Arial"/>
          <w:lang w:bidi="en-US"/>
        </w:rPr>
        <w:lastRenderedPageBreak/>
        <w:t>belum mendapatkan keuntungan yang layak.</w:t>
      </w:r>
    </w:p>
    <w:p w:rsidR="00941192" w:rsidRPr="00941192" w:rsidRDefault="00941192" w:rsidP="00941192">
      <w:pPr>
        <w:spacing w:after="0" w:line="240" w:lineRule="auto"/>
        <w:ind w:firstLine="567"/>
        <w:jc w:val="both"/>
        <w:rPr>
          <w:rFonts w:ascii="Arial" w:eastAsia="Calibri" w:hAnsi="Arial" w:cs="Arial"/>
          <w:lang w:bidi="en-US"/>
        </w:rPr>
      </w:pPr>
      <w:r w:rsidRPr="00941192">
        <w:rPr>
          <w:rFonts w:ascii="Arial" w:eastAsia="Calibri" w:hAnsi="Arial" w:cs="Arial"/>
          <w:lang w:bidi="en-US"/>
        </w:rPr>
        <w:t xml:space="preserve">Untuk lebih mudahnya dalam melihat pengaruh pungutan liar dalam penetapan harga pasar kayu olahan dapat kita lihat dalam tabel </w:t>
      </w:r>
      <w:proofErr w:type="gramStart"/>
      <w:r w:rsidRPr="00941192">
        <w:rPr>
          <w:rFonts w:ascii="Arial" w:eastAsia="Calibri" w:hAnsi="Arial" w:cs="Arial"/>
          <w:lang w:bidi="en-US"/>
        </w:rPr>
        <w:t>berikut :</w:t>
      </w:r>
      <w:proofErr w:type="gramEnd"/>
    </w:p>
    <w:p w:rsidR="00941192" w:rsidRPr="00941192" w:rsidRDefault="00941192" w:rsidP="00941192">
      <w:pPr>
        <w:spacing w:after="0" w:line="240" w:lineRule="auto"/>
        <w:jc w:val="center"/>
        <w:rPr>
          <w:rFonts w:ascii="Arial" w:eastAsia="Calibri" w:hAnsi="Arial" w:cs="Arial"/>
          <w:b/>
          <w:lang w:val="id-ID" w:bidi="en-US"/>
        </w:rPr>
        <w:sectPr w:rsidR="00941192" w:rsidRPr="00941192" w:rsidSect="007773D7">
          <w:type w:val="continuous"/>
          <w:pgSz w:w="10319" w:h="14572" w:code="13"/>
          <w:pgMar w:top="1701" w:right="1985" w:bottom="1304" w:left="1134" w:header="720" w:footer="170" w:gutter="0"/>
          <w:cols w:num="2" w:space="340"/>
          <w:docGrid w:linePitch="360"/>
        </w:sectPr>
      </w:pPr>
    </w:p>
    <w:p w:rsidR="00941192" w:rsidRPr="00941192" w:rsidRDefault="00941192" w:rsidP="00941192">
      <w:pPr>
        <w:spacing w:after="0" w:line="240" w:lineRule="auto"/>
        <w:jc w:val="center"/>
        <w:rPr>
          <w:rFonts w:ascii="Arial" w:eastAsia="Calibri" w:hAnsi="Arial" w:cs="Arial"/>
          <w:b/>
          <w:lang w:bidi="en-US"/>
        </w:rPr>
      </w:pPr>
    </w:p>
    <w:p w:rsidR="00941192" w:rsidRPr="00941192" w:rsidRDefault="00941192" w:rsidP="00941192">
      <w:pPr>
        <w:spacing w:after="0" w:line="240" w:lineRule="auto"/>
        <w:jc w:val="center"/>
        <w:rPr>
          <w:rFonts w:ascii="Arial" w:eastAsia="Calibri" w:hAnsi="Arial" w:cs="Arial"/>
          <w:b/>
          <w:lang w:bidi="en-US"/>
        </w:rPr>
      </w:pPr>
      <w:r w:rsidRPr="00941192">
        <w:rPr>
          <w:rFonts w:ascii="Arial" w:eastAsia="Calibri" w:hAnsi="Arial" w:cs="Arial"/>
          <w:b/>
          <w:lang w:val="id-ID" w:bidi="en-US"/>
        </w:rPr>
        <w:t xml:space="preserve">Tabel  </w:t>
      </w:r>
      <w:r w:rsidRPr="00941192">
        <w:rPr>
          <w:rFonts w:ascii="Arial" w:eastAsia="Calibri" w:hAnsi="Arial" w:cs="Arial"/>
          <w:b/>
          <w:lang w:bidi="en-US"/>
        </w:rPr>
        <w:t>4</w:t>
      </w:r>
    </w:p>
    <w:p w:rsidR="00941192" w:rsidRPr="00941192" w:rsidRDefault="00941192" w:rsidP="00941192">
      <w:pPr>
        <w:spacing w:after="0" w:line="240" w:lineRule="auto"/>
        <w:jc w:val="center"/>
        <w:rPr>
          <w:rFonts w:ascii="Arial" w:eastAsia="Calibri" w:hAnsi="Arial" w:cs="Arial"/>
          <w:b/>
          <w:lang w:val="id-ID" w:bidi="en-US"/>
        </w:rPr>
      </w:pPr>
      <w:r w:rsidRPr="00941192">
        <w:rPr>
          <w:rFonts w:ascii="Arial" w:eastAsia="Calibri" w:hAnsi="Arial" w:cs="Arial"/>
          <w:b/>
          <w:lang w:val="id-ID" w:bidi="en-US"/>
        </w:rPr>
        <w:t xml:space="preserve">Rekapitulasi Analisis </w:t>
      </w:r>
      <w:r w:rsidRPr="00941192">
        <w:rPr>
          <w:rFonts w:ascii="Arial" w:eastAsia="Calibri" w:hAnsi="Arial" w:cs="Arial"/>
          <w:b/>
          <w:i/>
          <w:lang w:val="id-ID" w:bidi="en-US"/>
        </w:rPr>
        <w:t>Markup Pricing</w:t>
      </w:r>
      <w:r w:rsidRPr="00941192">
        <w:rPr>
          <w:rFonts w:ascii="Arial" w:eastAsia="Calibri" w:hAnsi="Arial" w:cs="Arial"/>
          <w:b/>
          <w:lang w:val="id-ID" w:bidi="en-US"/>
        </w:rPr>
        <w:t xml:space="preserve"> Pada Harga </w:t>
      </w:r>
      <w:r w:rsidRPr="00941192">
        <w:rPr>
          <w:rFonts w:ascii="Arial" w:eastAsia="Calibri" w:hAnsi="Arial" w:cs="Arial"/>
          <w:b/>
          <w:lang w:bidi="en-US"/>
        </w:rPr>
        <w:t xml:space="preserve">Sebelum dan Sesudah </w:t>
      </w:r>
      <w:r w:rsidRPr="00941192">
        <w:rPr>
          <w:rFonts w:ascii="Arial" w:eastAsia="Calibri" w:hAnsi="Arial" w:cs="Arial"/>
          <w:b/>
          <w:lang w:val="id-ID" w:bidi="en-US"/>
        </w:rPr>
        <w:t>Ditambah Pungutan Liar</w:t>
      </w:r>
    </w:p>
    <w:tbl>
      <w:tblPr>
        <w:tblW w:w="6627"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47"/>
        <w:gridCol w:w="1731"/>
        <w:gridCol w:w="1478"/>
        <w:gridCol w:w="1371"/>
      </w:tblGrid>
      <w:tr w:rsidR="00941192" w:rsidRPr="00941192" w:rsidTr="008F3CA1">
        <w:trPr>
          <w:trHeight w:val="701"/>
          <w:jc w:val="center"/>
        </w:trPr>
        <w:tc>
          <w:tcPr>
            <w:tcW w:w="2047" w:type="dxa"/>
            <w:vAlign w:val="center"/>
          </w:tcPr>
          <w:p w:rsidR="00941192" w:rsidRPr="00941192" w:rsidRDefault="00941192" w:rsidP="00941192">
            <w:pPr>
              <w:spacing w:after="0" w:line="240" w:lineRule="auto"/>
              <w:jc w:val="center"/>
              <w:rPr>
                <w:rFonts w:ascii="Arial" w:eastAsia="Calibri" w:hAnsi="Arial" w:cs="Arial"/>
                <w:b/>
                <w:lang w:val="id-ID" w:eastAsia="id-ID"/>
              </w:rPr>
            </w:pPr>
            <w:r w:rsidRPr="00941192">
              <w:rPr>
                <w:rFonts w:ascii="Arial" w:eastAsia="Calibri" w:hAnsi="Arial" w:cs="Arial"/>
                <w:b/>
                <w:lang w:val="id-ID" w:eastAsia="id-ID"/>
              </w:rPr>
              <w:t>Jenis kayu</w:t>
            </w:r>
          </w:p>
        </w:tc>
        <w:tc>
          <w:tcPr>
            <w:tcW w:w="1731" w:type="dxa"/>
            <w:vAlign w:val="center"/>
          </w:tcPr>
          <w:p w:rsidR="00941192" w:rsidRPr="00941192" w:rsidRDefault="00941192" w:rsidP="00941192">
            <w:pPr>
              <w:spacing w:after="0" w:line="240" w:lineRule="auto"/>
              <w:jc w:val="center"/>
              <w:rPr>
                <w:rFonts w:ascii="Arial" w:eastAsia="Calibri" w:hAnsi="Arial" w:cs="Arial"/>
                <w:b/>
                <w:lang w:eastAsia="id-ID"/>
              </w:rPr>
            </w:pPr>
            <w:r w:rsidRPr="00941192">
              <w:rPr>
                <w:rFonts w:ascii="Arial" w:eastAsia="Calibri" w:hAnsi="Arial" w:cs="Arial"/>
                <w:b/>
                <w:lang w:eastAsia="id-ID"/>
              </w:rPr>
              <w:t>Markup Sebelum Pungli (%)</w:t>
            </w:r>
          </w:p>
        </w:tc>
        <w:tc>
          <w:tcPr>
            <w:tcW w:w="1478" w:type="dxa"/>
            <w:vAlign w:val="center"/>
          </w:tcPr>
          <w:p w:rsidR="00941192" w:rsidRPr="00941192" w:rsidRDefault="00941192" w:rsidP="00941192">
            <w:pPr>
              <w:spacing w:after="0" w:line="240" w:lineRule="auto"/>
              <w:jc w:val="center"/>
              <w:rPr>
                <w:rFonts w:ascii="Arial" w:eastAsia="Calibri" w:hAnsi="Arial" w:cs="Arial"/>
                <w:b/>
                <w:lang w:eastAsia="id-ID"/>
              </w:rPr>
            </w:pPr>
            <w:r w:rsidRPr="00941192">
              <w:rPr>
                <w:rFonts w:ascii="Arial" w:eastAsia="Calibri" w:hAnsi="Arial" w:cs="Arial"/>
                <w:b/>
                <w:lang w:eastAsia="id-ID"/>
              </w:rPr>
              <w:t>Markup Setelah Pungli (%)</w:t>
            </w:r>
          </w:p>
        </w:tc>
        <w:tc>
          <w:tcPr>
            <w:tcW w:w="1371" w:type="dxa"/>
            <w:vAlign w:val="center"/>
          </w:tcPr>
          <w:p w:rsidR="00941192" w:rsidRPr="00941192" w:rsidRDefault="00941192" w:rsidP="00941192">
            <w:pPr>
              <w:spacing w:after="0" w:line="240" w:lineRule="auto"/>
              <w:jc w:val="center"/>
              <w:rPr>
                <w:rFonts w:ascii="Arial" w:eastAsia="Calibri" w:hAnsi="Arial" w:cs="Arial"/>
                <w:b/>
                <w:lang w:eastAsia="id-ID"/>
              </w:rPr>
            </w:pPr>
            <w:r w:rsidRPr="00941192">
              <w:rPr>
                <w:rFonts w:ascii="Arial" w:eastAsia="Calibri" w:hAnsi="Arial" w:cs="Arial"/>
                <w:b/>
                <w:lang w:eastAsia="id-ID"/>
              </w:rPr>
              <w:t>Selisih Markup (%)</w:t>
            </w:r>
          </w:p>
        </w:tc>
      </w:tr>
      <w:tr w:rsidR="00941192" w:rsidRPr="00941192" w:rsidTr="008F3CA1">
        <w:trPr>
          <w:jc w:val="center"/>
        </w:trPr>
        <w:tc>
          <w:tcPr>
            <w:tcW w:w="2047" w:type="dxa"/>
            <w:vAlign w:val="center"/>
          </w:tcPr>
          <w:p w:rsidR="00941192" w:rsidRPr="00941192" w:rsidRDefault="00941192" w:rsidP="00941192">
            <w:pPr>
              <w:spacing w:after="0" w:line="240" w:lineRule="auto"/>
              <w:jc w:val="both"/>
              <w:rPr>
                <w:rFonts w:ascii="Arial" w:eastAsia="Times New Roman" w:hAnsi="Arial" w:cs="Arial"/>
                <w:color w:val="000000"/>
                <w:lang w:val="id-ID" w:eastAsia="id-ID"/>
              </w:rPr>
            </w:pPr>
            <w:r w:rsidRPr="00941192">
              <w:rPr>
                <w:rFonts w:ascii="Arial" w:eastAsia="Times New Roman" w:hAnsi="Arial" w:cs="Arial"/>
                <w:color w:val="000000"/>
                <w:lang w:val="id-ID" w:eastAsia="id-ID"/>
              </w:rPr>
              <w:t>Merbau</w:t>
            </w:r>
          </w:p>
        </w:tc>
        <w:tc>
          <w:tcPr>
            <w:tcW w:w="1731" w:type="dxa"/>
            <w:vAlign w:val="center"/>
          </w:tcPr>
          <w:p w:rsidR="00941192" w:rsidRPr="00941192" w:rsidRDefault="00941192" w:rsidP="00941192">
            <w:pPr>
              <w:spacing w:after="0" w:line="240" w:lineRule="auto"/>
              <w:jc w:val="center"/>
              <w:rPr>
                <w:rFonts w:ascii="Arial" w:eastAsia="Times New Roman" w:hAnsi="Arial" w:cs="Arial"/>
                <w:color w:val="000000"/>
                <w:lang w:eastAsia="id-ID"/>
              </w:rPr>
            </w:pPr>
            <w:r w:rsidRPr="00941192">
              <w:rPr>
                <w:rFonts w:ascii="Arial" w:eastAsia="Times New Roman" w:hAnsi="Arial" w:cs="Arial"/>
                <w:color w:val="000000"/>
                <w:lang w:eastAsia="id-ID"/>
              </w:rPr>
              <w:t>51</w:t>
            </w:r>
          </w:p>
        </w:tc>
        <w:tc>
          <w:tcPr>
            <w:tcW w:w="1478" w:type="dxa"/>
            <w:vAlign w:val="center"/>
          </w:tcPr>
          <w:p w:rsidR="00941192" w:rsidRPr="00941192" w:rsidRDefault="00941192" w:rsidP="00941192">
            <w:pPr>
              <w:spacing w:after="0" w:line="240" w:lineRule="auto"/>
              <w:jc w:val="center"/>
              <w:rPr>
                <w:rFonts w:ascii="Arial" w:eastAsia="Times New Roman" w:hAnsi="Arial" w:cs="Arial"/>
                <w:color w:val="000000"/>
                <w:lang w:eastAsia="id-ID"/>
              </w:rPr>
            </w:pPr>
            <w:r w:rsidRPr="00941192">
              <w:rPr>
                <w:rFonts w:ascii="Arial" w:eastAsia="Times New Roman" w:hAnsi="Arial" w:cs="Arial"/>
                <w:color w:val="000000"/>
                <w:lang w:eastAsia="id-ID"/>
              </w:rPr>
              <w:t>46</w:t>
            </w:r>
          </w:p>
        </w:tc>
        <w:tc>
          <w:tcPr>
            <w:tcW w:w="1371" w:type="dxa"/>
            <w:vAlign w:val="center"/>
          </w:tcPr>
          <w:p w:rsidR="00941192" w:rsidRPr="00941192" w:rsidRDefault="00941192" w:rsidP="00941192">
            <w:pPr>
              <w:spacing w:after="0" w:line="240" w:lineRule="auto"/>
              <w:ind w:left="-4"/>
              <w:jc w:val="center"/>
              <w:rPr>
                <w:rFonts w:ascii="Arial" w:eastAsia="Times New Roman" w:hAnsi="Arial" w:cs="Arial"/>
                <w:color w:val="000000"/>
                <w:lang w:eastAsia="id-ID"/>
              </w:rPr>
            </w:pPr>
            <w:r w:rsidRPr="00941192">
              <w:rPr>
                <w:rFonts w:ascii="Arial" w:eastAsia="Times New Roman" w:hAnsi="Arial" w:cs="Arial"/>
                <w:color w:val="000000"/>
                <w:lang w:eastAsia="id-ID"/>
              </w:rPr>
              <w:t>5</w:t>
            </w:r>
          </w:p>
        </w:tc>
      </w:tr>
      <w:tr w:rsidR="00941192" w:rsidRPr="00941192" w:rsidTr="008F3CA1">
        <w:trPr>
          <w:jc w:val="center"/>
        </w:trPr>
        <w:tc>
          <w:tcPr>
            <w:tcW w:w="2047" w:type="dxa"/>
            <w:vAlign w:val="center"/>
          </w:tcPr>
          <w:p w:rsidR="00941192" w:rsidRPr="00941192" w:rsidRDefault="00941192" w:rsidP="00941192">
            <w:pPr>
              <w:spacing w:after="0" w:line="240" w:lineRule="auto"/>
              <w:jc w:val="both"/>
              <w:rPr>
                <w:rFonts w:ascii="Arial" w:eastAsia="Times New Roman" w:hAnsi="Arial" w:cs="Arial"/>
                <w:color w:val="000000"/>
                <w:lang w:val="id-ID" w:eastAsia="id-ID"/>
              </w:rPr>
            </w:pPr>
            <w:r w:rsidRPr="00941192">
              <w:rPr>
                <w:rFonts w:ascii="Arial" w:eastAsia="Times New Roman" w:hAnsi="Arial" w:cs="Arial"/>
                <w:color w:val="000000"/>
                <w:lang w:val="id-ID" w:eastAsia="id-ID"/>
              </w:rPr>
              <w:t>Meranti</w:t>
            </w:r>
          </w:p>
        </w:tc>
        <w:tc>
          <w:tcPr>
            <w:tcW w:w="1731" w:type="dxa"/>
            <w:vAlign w:val="center"/>
          </w:tcPr>
          <w:p w:rsidR="00941192" w:rsidRPr="00941192" w:rsidRDefault="00941192" w:rsidP="00941192">
            <w:pPr>
              <w:spacing w:after="0" w:line="240" w:lineRule="auto"/>
              <w:jc w:val="center"/>
              <w:rPr>
                <w:rFonts w:ascii="Arial" w:eastAsia="Times New Roman" w:hAnsi="Arial" w:cs="Arial"/>
                <w:color w:val="000000"/>
                <w:lang w:eastAsia="id-ID"/>
              </w:rPr>
            </w:pPr>
            <w:r w:rsidRPr="00941192">
              <w:rPr>
                <w:rFonts w:ascii="Arial" w:eastAsia="Times New Roman" w:hAnsi="Arial" w:cs="Arial"/>
                <w:color w:val="000000"/>
                <w:lang w:eastAsia="id-ID"/>
              </w:rPr>
              <w:t>21</w:t>
            </w:r>
          </w:p>
        </w:tc>
        <w:tc>
          <w:tcPr>
            <w:tcW w:w="1478" w:type="dxa"/>
            <w:vAlign w:val="center"/>
          </w:tcPr>
          <w:p w:rsidR="00941192" w:rsidRPr="00941192" w:rsidRDefault="00941192" w:rsidP="00941192">
            <w:pPr>
              <w:spacing w:after="0" w:line="240" w:lineRule="auto"/>
              <w:jc w:val="center"/>
              <w:rPr>
                <w:rFonts w:ascii="Arial" w:eastAsia="Times New Roman" w:hAnsi="Arial" w:cs="Arial"/>
                <w:color w:val="000000"/>
                <w:lang w:eastAsia="id-ID"/>
              </w:rPr>
            </w:pPr>
            <w:r w:rsidRPr="00941192">
              <w:rPr>
                <w:rFonts w:ascii="Arial" w:eastAsia="Times New Roman" w:hAnsi="Arial" w:cs="Arial"/>
                <w:color w:val="000000"/>
                <w:lang w:eastAsia="id-ID"/>
              </w:rPr>
              <w:t>14</w:t>
            </w:r>
          </w:p>
        </w:tc>
        <w:tc>
          <w:tcPr>
            <w:tcW w:w="1371" w:type="dxa"/>
            <w:vAlign w:val="center"/>
          </w:tcPr>
          <w:p w:rsidR="00941192" w:rsidRPr="00941192" w:rsidRDefault="00941192" w:rsidP="00941192">
            <w:pPr>
              <w:spacing w:after="0" w:line="240" w:lineRule="auto"/>
              <w:ind w:left="-4"/>
              <w:jc w:val="center"/>
              <w:rPr>
                <w:rFonts w:ascii="Arial" w:eastAsia="Times New Roman" w:hAnsi="Arial" w:cs="Arial"/>
                <w:color w:val="000000"/>
                <w:lang w:eastAsia="id-ID"/>
              </w:rPr>
            </w:pPr>
            <w:r w:rsidRPr="00941192">
              <w:rPr>
                <w:rFonts w:ascii="Arial" w:eastAsia="Times New Roman" w:hAnsi="Arial" w:cs="Arial"/>
                <w:color w:val="000000"/>
                <w:lang w:eastAsia="id-ID"/>
              </w:rPr>
              <w:t>7</w:t>
            </w:r>
          </w:p>
        </w:tc>
      </w:tr>
      <w:tr w:rsidR="00941192" w:rsidRPr="00941192" w:rsidTr="008F3CA1">
        <w:trPr>
          <w:jc w:val="center"/>
        </w:trPr>
        <w:tc>
          <w:tcPr>
            <w:tcW w:w="2047" w:type="dxa"/>
            <w:vAlign w:val="center"/>
          </w:tcPr>
          <w:p w:rsidR="00941192" w:rsidRPr="00941192" w:rsidRDefault="00941192" w:rsidP="00941192">
            <w:pPr>
              <w:spacing w:after="0" w:line="240" w:lineRule="auto"/>
              <w:ind w:leftChars="15" w:left="33"/>
              <w:jc w:val="both"/>
              <w:rPr>
                <w:rFonts w:ascii="Arial" w:eastAsia="Times New Roman" w:hAnsi="Arial" w:cs="Arial"/>
                <w:color w:val="000000"/>
                <w:lang w:val="id-ID" w:eastAsia="id-ID"/>
              </w:rPr>
            </w:pPr>
            <w:r w:rsidRPr="00941192">
              <w:rPr>
                <w:rFonts w:ascii="Arial" w:eastAsia="Times New Roman" w:hAnsi="Arial" w:cs="Arial"/>
                <w:color w:val="000000"/>
                <w:lang w:val="id-ID" w:eastAsia="id-ID"/>
              </w:rPr>
              <w:t>Rimba campuran</w:t>
            </w:r>
          </w:p>
        </w:tc>
        <w:tc>
          <w:tcPr>
            <w:tcW w:w="1731" w:type="dxa"/>
            <w:vAlign w:val="center"/>
          </w:tcPr>
          <w:p w:rsidR="00941192" w:rsidRPr="00941192" w:rsidRDefault="00941192" w:rsidP="00941192">
            <w:pPr>
              <w:spacing w:after="0" w:line="240" w:lineRule="auto"/>
              <w:jc w:val="center"/>
              <w:rPr>
                <w:rFonts w:ascii="Arial" w:eastAsia="Times New Roman" w:hAnsi="Arial" w:cs="Arial"/>
                <w:color w:val="000000"/>
                <w:lang w:eastAsia="id-ID"/>
              </w:rPr>
            </w:pPr>
            <w:r w:rsidRPr="00941192">
              <w:rPr>
                <w:rFonts w:ascii="Arial" w:eastAsia="Times New Roman" w:hAnsi="Arial" w:cs="Arial"/>
                <w:color w:val="000000"/>
                <w:lang w:eastAsia="id-ID"/>
              </w:rPr>
              <w:t>26</w:t>
            </w:r>
          </w:p>
        </w:tc>
        <w:tc>
          <w:tcPr>
            <w:tcW w:w="1478" w:type="dxa"/>
            <w:vAlign w:val="center"/>
          </w:tcPr>
          <w:p w:rsidR="00941192" w:rsidRPr="00941192" w:rsidRDefault="00941192" w:rsidP="00941192">
            <w:pPr>
              <w:spacing w:after="0" w:line="240" w:lineRule="auto"/>
              <w:ind w:leftChars="-30" w:left="-66"/>
              <w:jc w:val="center"/>
              <w:rPr>
                <w:rFonts w:ascii="Arial" w:eastAsia="Times New Roman" w:hAnsi="Arial" w:cs="Arial"/>
                <w:color w:val="000000"/>
                <w:lang w:eastAsia="id-ID"/>
              </w:rPr>
            </w:pPr>
            <w:r w:rsidRPr="00941192">
              <w:rPr>
                <w:rFonts w:ascii="Arial" w:eastAsia="Times New Roman" w:hAnsi="Arial" w:cs="Arial"/>
                <w:color w:val="000000"/>
                <w:lang w:eastAsia="id-ID"/>
              </w:rPr>
              <w:t>18</w:t>
            </w:r>
          </w:p>
        </w:tc>
        <w:tc>
          <w:tcPr>
            <w:tcW w:w="1371" w:type="dxa"/>
            <w:vAlign w:val="center"/>
          </w:tcPr>
          <w:p w:rsidR="00941192" w:rsidRPr="00941192" w:rsidRDefault="00941192" w:rsidP="00941192">
            <w:pPr>
              <w:spacing w:after="0" w:line="240" w:lineRule="auto"/>
              <w:ind w:leftChars="-1" w:left="-2"/>
              <w:jc w:val="center"/>
              <w:rPr>
                <w:rFonts w:ascii="Arial" w:eastAsia="Times New Roman" w:hAnsi="Arial" w:cs="Arial"/>
                <w:color w:val="000000"/>
                <w:lang w:eastAsia="id-ID"/>
              </w:rPr>
            </w:pPr>
            <w:r w:rsidRPr="00941192">
              <w:rPr>
                <w:rFonts w:ascii="Arial" w:eastAsia="Times New Roman" w:hAnsi="Arial" w:cs="Arial"/>
                <w:color w:val="000000"/>
                <w:lang w:eastAsia="id-ID"/>
              </w:rPr>
              <w:t>8</w:t>
            </w:r>
          </w:p>
        </w:tc>
      </w:tr>
    </w:tbl>
    <w:p w:rsidR="00941192" w:rsidRDefault="00941192" w:rsidP="00941192">
      <w:pPr>
        <w:spacing w:after="0" w:line="240" w:lineRule="auto"/>
        <w:ind w:left="284"/>
        <w:jc w:val="both"/>
        <w:rPr>
          <w:rFonts w:ascii="Arial" w:eastAsia="Calibri" w:hAnsi="Arial" w:cs="Arial"/>
          <w:lang w:bidi="en-US"/>
        </w:rPr>
      </w:pPr>
      <w:r w:rsidRPr="00941192">
        <w:rPr>
          <w:rFonts w:ascii="Arial" w:eastAsia="Calibri" w:hAnsi="Arial" w:cs="Arial"/>
          <w:lang w:bidi="en-US"/>
        </w:rPr>
        <w:t>Sumber: Analisis Data</w:t>
      </w:r>
      <w:r>
        <w:rPr>
          <w:rFonts w:ascii="Arial" w:eastAsia="Calibri" w:hAnsi="Arial" w:cs="Arial"/>
          <w:lang w:bidi="en-US"/>
        </w:rPr>
        <w:t xml:space="preserve"> </w:t>
      </w:r>
    </w:p>
    <w:p w:rsidR="00941192" w:rsidRDefault="00941192" w:rsidP="00941192">
      <w:pPr>
        <w:spacing w:after="0" w:line="240" w:lineRule="auto"/>
        <w:ind w:left="284"/>
        <w:jc w:val="both"/>
        <w:rPr>
          <w:rFonts w:ascii="Arial" w:eastAsia="Calibri" w:hAnsi="Arial" w:cs="Arial"/>
          <w:lang w:bidi="en-US"/>
        </w:rPr>
        <w:sectPr w:rsidR="00941192" w:rsidSect="007773D7">
          <w:type w:val="continuous"/>
          <w:pgSz w:w="10319" w:h="14572" w:code="13"/>
          <w:pgMar w:top="1701" w:right="1985" w:bottom="1304" w:left="1134" w:header="720" w:footer="170" w:gutter="0"/>
          <w:cols w:space="340"/>
          <w:docGrid w:linePitch="360"/>
        </w:sectPr>
      </w:pPr>
    </w:p>
    <w:p w:rsidR="00941192" w:rsidRPr="00941192" w:rsidRDefault="00941192" w:rsidP="00941192">
      <w:pPr>
        <w:spacing w:after="0" w:line="240" w:lineRule="auto"/>
        <w:jc w:val="both"/>
        <w:rPr>
          <w:rFonts w:ascii="Arial" w:eastAsia="Calibri" w:hAnsi="Arial" w:cs="Arial"/>
          <w:lang w:bidi="en-US"/>
        </w:rPr>
        <w:sectPr w:rsidR="00941192" w:rsidRPr="00941192" w:rsidSect="00941192">
          <w:type w:val="continuous"/>
          <w:pgSz w:w="10319" w:h="14572" w:code="13"/>
          <w:pgMar w:top="1701" w:right="1985" w:bottom="1304" w:left="1134" w:header="720" w:footer="170" w:gutter="0"/>
          <w:cols w:num="2" w:space="340"/>
          <w:docGrid w:linePitch="360"/>
        </w:sectPr>
      </w:pPr>
    </w:p>
    <w:p w:rsidR="00941192" w:rsidRPr="00941192" w:rsidRDefault="00941192" w:rsidP="00941192">
      <w:pPr>
        <w:spacing w:after="0" w:line="240" w:lineRule="auto"/>
        <w:ind w:firstLine="567"/>
        <w:jc w:val="both"/>
        <w:rPr>
          <w:rFonts w:ascii="Arial" w:eastAsia="Calibri" w:hAnsi="Arial" w:cs="Arial"/>
          <w:lang w:bidi="en-US"/>
        </w:rPr>
      </w:pPr>
      <w:r w:rsidRPr="00941192">
        <w:rPr>
          <w:rFonts w:ascii="Arial" w:eastAsia="Calibri" w:hAnsi="Arial" w:cs="Arial"/>
          <w:lang w:bidi="en-US"/>
        </w:rPr>
        <w:lastRenderedPageBreak/>
        <w:t>Dari ketiga analisis markup diatas diketahui bahwa harga jual yang dilakukan oleh pengusaha baik sebelum maupun sesudah ditambah dengan biaya pungutan liar jumlahnya tetap.Yang berkurang adalah margin dari pengusaha kayu.Dimana pengurangan berkisar 5 – 8 %.Untuk margin pada jenis kayu merbau tidak begitu berdampak bagi pengusaha kayu karena margin keuntungan pengusaha masih tinggi yaitu 46%.Sedangkan pada jenis kayu Meranti margin keuntungan sangat jauh dari standar keuntungan yang ditetapkan dari 20% hanya mendapat 14 %.Margin pada jenis kayu rimba campuran juga di bawah standar yaitu sebesar 18%.Namun tidak serendah pada jenis kayu meranti.</w:t>
      </w:r>
    </w:p>
    <w:p w:rsidR="00941192" w:rsidRPr="00941192" w:rsidRDefault="00941192" w:rsidP="00941192">
      <w:pPr>
        <w:spacing w:after="0" w:line="240" w:lineRule="auto"/>
        <w:jc w:val="both"/>
        <w:rPr>
          <w:rFonts w:ascii="Arial" w:eastAsia="Calibri" w:hAnsi="Arial" w:cs="Arial"/>
          <w:lang w:bidi="en-US"/>
        </w:rPr>
      </w:pPr>
    </w:p>
    <w:p w:rsidR="00941192" w:rsidRPr="00941192" w:rsidRDefault="00941192" w:rsidP="00941192">
      <w:pPr>
        <w:spacing w:after="0" w:line="240" w:lineRule="auto"/>
        <w:jc w:val="both"/>
        <w:rPr>
          <w:rFonts w:ascii="Arial" w:eastAsia="Calibri" w:hAnsi="Arial" w:cs="Arial"/>
          <w:b/>
          <w:lang w:bidi="en-US"/>
        </w:rPr>
      </w:pPr>
      <w:r w:rsidRPr="00941192">
        <w:rPr>
          <w:rFonts w:ascii="Arial" w:eastAsia="Calibri" w:hAnsi="Arial" w:cs="Arial"/>
          <w:b/>
          <w:lang w:bidi="en-US"/>
        </w:rPr>
        <w:t>Pembahasan</w:t>
      </w:r>
    </w:p>
    <w:p w:rsidR="00941192" w:rsidRPr="00941192" w:rsidRDefault="00941192" w:rsidP="00941192">
      <w:pPr>
        <w:spacing w:after="0" w:line="240" w:lineRule="auto"/>
        <w:ind w:firstLine="567"/>
        <w:jc w:val="both"/>
        <w:rPr>
          <w:rFonts w:ascii="Arial" w:eastAsia="Calibri" w:hAnsi="Arial" w:cs="Arial"/>
          <w:lang w:bidi="en-US"/>
        </w:rPr>
      </w:pPr>
      <w:r w:rsidRPr="00941192">
        <w:rPr>
          <w:rFonts w:ascii="Arial" w:eastAsia="Calibri" w:hAnsi="Arial" w:cs="Arial"/>
          <w:lang w:bidi="en-US"/>
        </w:rPr>
        <w:t xml:space="preserve">Pada analisis kayu merbau atau kayu besi dapat dilihat bahwa </w:t>
      </w:r>
      <w:r w:rsidRPr="00941192">
        <w:rPr>
          <w:rFonts w:ascii="Arial" w:eastAsia="Calibri" w:hAnsi="Arial" w:cs="Arial"/>
          <w:i/>
          <w:lang w:bidi="en-US"/>
        </w:rPr>
        <w:t>markup</w:t>
      </w:r>
      <w:r w:rsidRPr="00941192">
        <w:rPr>
          <w:rFonts w:ascii="Arial" w:eastAsia="Calibri" w:hAnsi="Arial" w:cs="Arial"/>
          <w:lang w:bidi="en-US"/>
        </w:rPr>
        <w:t xml:space="preserve"> yang dilakukan oleh pengusaha kayu sangat tinggi yaitu dengan rata-rata 51% sedangkan </w:t>
      </w:r>
      <w:r w:rsidRPr="00941192">
        <w:rPr>
          <w:rFonts w:ascii="Arial" w:eastAsia="Calibri" w:hAnsi="Arial" w:cs="Arial"/>
          <w:i/>
          <w:lang w:bidi="en-US"/>
        </w:rPr>
        <w:t>markup</w:t>
      </w:r>
      <w:r w:rsidRPr="00941192">
        <w:rPr>
          <w:rFonts w:ascii="Arial" w:eastAsia="Calibri" w:hAnsi="Arial" w:cs="Arial"/>
          <w:lang w:bidi="en-US"/>
        </w:rPr>
        <w:t xml:space="preserve"> pada kayu jenis meranti dan rimba campuran rata-rata tidak terlalu tinggi atau dapat dikatakan bahwa </w:t>
      </w:r>
      <w:r w:rsidRPr="00941192">
        <w:rPr>
          <w:rFonts w:ascii="Arial" w:eastAsia="Calibri" w:hAnsi="Arial" w:cs="Arial"/>
          <w:i/>
          <w:lang w:bidi="en-US"/>
        </w:rPr>
        <w:t>markup</w:t>
      </w:r>
      <w:r w:rsidRPr="00941192">
        <w:rPr>
          <w:rFonts w:ascii="Arial" w:eastAsia="Calibri" w:hAnsi="Arial" w:cs="Arial"/>
          <w:lang w:bidi="en-US"/>
        </w:rPr>
        <w:t xml:space="preserve"> yang dilakukan hampir </w:t>
      </w:r>
      <w:proofErr w:type="gramStart"/>
      <w:r w:rsidRPr="00941192">
        <w:rPr>
          <w:rFonts w:ascii="Arial" w:eastAsia="Calibri" w:hAnsi="Arial" w:cs="Arial"/>
          <w:lang w:bidi="en-US"/>
        </w:rPr>
        <w:t>sama</w:t>
      </w:r>
      <w:proofErr w:type="gramEnd"/>
      <w:r w:rsidRPr="00941192">
        <w:rPr>
          <w:rFonts w:ascii="Arial" w:eastAsia="Calibri" w:hAnsi="Arial" w:cs="Arial"/>
          <w:lang w:bidi="en-US"/>
        </w:rPr>
        <w:t xml:space="preserve"> dengan nilai </w:t>
      </w:r>
      <w:r w:rsidRPr="00941192">
        <w:rPr>
          <w:rFonts w:ascii="Arial" w:eastAsia="Calibri" w:hAnsi="Arial" w:cs="Arial"/>
          <w:i/>
          <w:lang w:bidi="en-US"/>
        </w:rPr>
        <w:t>cost plus pricing</w:t>
      </w:r>
      <w:r w:rsidRPr="00941192">
        <w:rPr>
          <w:rFonts w:ascii="Arial" w:eastAsia="Calibri" w:hAnsi="Arial" w:cs="Arial"/>
          <w:lang w:bidi="en-US"/>
        </w:rPr>
        <w:t xml:space="preserve"> yang sebesar 20%.</w:t>
      </w:r>
    </w:p>
    <w:p w:rsidR="00941192" w:rsidRPr="00941192" w:rsidRDefault="00941192" w:rsidP="00941192">
      <w:pPr>
        <w:spacing w:after="0" w:line="240" w:lineRule="auto"/>
        <w:ind w:firstLine="567"/>
        <w:jc w:val="both"/>
        <w:rPr>
          <w:rFonts w:ascii="Arial" w:eastAsia="Calibri" w:hAnsi="Arial" w:cs="Arial"/>
          <w:lang w:bidi="en-US"/>
        </w:rPr>
      </w:pPr>
      <w:proofErr w:type="gramStart"/>
      <w:r w:rsidRPr="00941192">
        <w:rPr>
          <w:rFonts w:ascii="Arial" w:eastAsia="Calibri" w:hAnsi="Arial" w:cs="Arial"/>
          <w:i/>
          <w:lang w:bidi="en-US"/>
        </w:rPr>
        <w:t>Markup</w:t>
      </w:r>
      <w:r w:rsidRPr="00941192">
        <w:rPr>
          <w:rFonts w:ascii="Arial" w:eastAsia="Calibri" w:hAnsi="Arial" w:cs="Arial"/>
          <w:lang w:bidi="en-US"/>
        </w:rPr>
        <w:t xml:space="preserve"> pada jenis kayu besi sangat tinggi sebab kayu besi keberadaannya sudah sangat langka.Kayu besi diproduksi jauh dari luar Kota Timika yang menyebabkan ongkos produksi juga tinggi.</w:t>
      </w:r>
      <w:proofErr w:type="gramEnd"/>
      <w:r w:rsidRPr="00941192">
        <w:rPr>
          <w:rFonts w:ascii="Arial" w:eastAsia="Calibri" w:hAnsi="Arial" w:cs="Arial"/>
          <w:lang w:bidi="en-US"/>
        </w:rPr>
        <w:t xml:space="preserve"> Di lain sisi permintaan </w:t>
      </w:r>
      <w:proofErr w:type="gramStart"/>
      <w:r w:rsidRPr="00941192">
        <w:rPr>
          <w:rFonts w:ascii="Arial" w:eastAsia="Calibri" w:hAnsi="Arial" w:cs="Arial"/>
          <w:lang w:bidi="en-US"/>
        </w:rPr>
        <w:t>akan</w:t>
      </w:r>
      <w:proofErr w:type="gramEnd"/>
      <w:r w:rsidRPr="00941192">
        <w:rPr>
          <w:rFonts w:ascii="Arial" w:eastAsia="Calibri" w:hAnsi="Arial" w:cs="Arial"/>
          <w:lang w:bidi="en-US"/>
        </w:rPr>
        <w:t xml:space="preserve"> kayu besi sangat tinggi. </w:t>
      </w:r>
      <w:proofErr w:type="gramStart"/>
      <w:r w:rsidRPr="00941192">
        <w:rPr>
          <w:rFonts w:ascii="Arial" w:eastAsia="Calibri" w:hAnsi="Arial" w:cs="Arial"/>
          <w:lang w:bidi="en-US"/>
        </w:rPr>
        <w:t>Hal ini yang dapat menyebabkan para pedagang kayu berkesempatan untuk memainkan harga kayu.</w:t>
      </w:r>
      <w:proofErr w:type="gramEnd"/>
    </w:p>
    <w:p w:rsidR="00941192" w:rsidRPr="00941192" w:rsidRDefault="00941192" w:rsidP="00941192">
      <w:pPr>
        <w:spacing w:after="0" w:line="240" w:lineRule="auto"/>
        <w:ind w:firstLine="567"/>
        <w:jc w:val="both"/>
        <w:rPr>
          <w:rFonts w:ascii="Arial" w:eastAsia="Calibri" w:hAnsi="Arial" w:cs="Arial"/>
          <w:lang w:bidi="en-US"/>
        </w:rPr>
      </w:pPr>
      <w:r w:rsidRPr="00941192">
        <w:rPr>
          <w:rFonts w:ascii="Arial" w:eastAsia="Calibri" w:hAnsi="Arial" w:cs="Arial"/>
          <w:lang w:bidi="en-US"/>
        </w:rPr>
        <w:t xml:space="preserve">Adanya pungutan liar yang sewaktu-waktu dapat dikenakan pada para pengusaha kayu oleh para oknum yang tidak bertanggungjawab menyebabkan naiknya biaya produksi.Kenaikan ini bervariasi untuk setiap jenis kayu.Walaupun pungutan liar menyebabkan kenaikan biaya produksi namun harga pasar kayu olahan cenderung tetap.Hal ini disebabkan harga pasar kayu olahan yang sebenarnya ditentukan oleh para penampung kayu.Jadi adanya kenaikan biaya produksi yang disebabkan oleh adanya pungutan liar tidak </w:t>
      </w:r>
      <w:r w:rsidRPr="00941192">
        <w:rPr>
          <w:rFonts w:ascii="Arial" w:eastAsia="Calibri" w:hAnsi="Arial" w:cs="Arial"/>
          <w:lang w:bidi="en-US"/>
        </w:rPr>
        <w:lastRenderedPageBreak/>
        <w:t>serta merta meningkatkan harga pasar kayu olahan di Kabupaten Mimika.</w:t>
      </w:r>
    </w:p>
    <w:p w:rsidR="00941192" w:rsidRPr="00941192" w:rsidRDefault="00941192" w:rsidP="00941192">
      <w:pPr>
        <w:spacing w:after="0" w:line="240" w:lineRule="auto"/>
        <w:ind w:firstLine="567"/>
        <w:jc w:val="both"/>
        <w:rPr>
          <w:rFonts w:ascii="Arial" w:eastAsia="Calibri" w:hAnsi="Arial" w:cs="Arial"/>
          <w:lang w:bidi="en-US"/>
        </w:rPr>
      </w:pPr>
      <w:proofErr w:type="gramStart"/>
      <w:r w:rsidRPr="00941192">
        <w:rPr>
          <w:rFonts w:ascii="Arial" w:eastAsia="Calibri" w:hAnsi="Arial" w:cs="Arial"/>
          <w:lang w:bidi="en-US"/>
        </w:rPr>
        <w:t>Dengan demikian pengusaha menanggung kerugian dengan berkurangnya margin keuntungan.</w:t>
      </w:r>
      <w:proofErr w:type="gramEnd"/>
      <w:r w:rsidRPr="00941192">
        <w:rPr>
          <w:rFonts w:ascii="Arial" w:eastAsia="Calibri" w:hAnsi="Arial" w:cs="Arial"/>
          <w:lang w:bidi="en-US"/>
        </w:rPr>
        <w:t xml:space="preserve"> Pada jenis kayu besi pungutan liar tidak memberi pengaruh signifikan karena walaupun ada pungutan liar margin masih tetap tinggi sebesar   46%. </w:t>
      </w:r>
      <w:proofErr w:type="gramStart"/>
      <w:r w:rsidRPr="00941192">
        <w:rPr>
          <w:rFonts w:ascii="Arial" w:eastAsia="Calibri" w:hAnsi="Arial" w:cs="Arial"/>
          <w:lang w:bidi="en-US"/>
        </w:rPr>
        <w:t>Hal ini berbanding terbalik dengan margin pada jenis kayu meranti dan kayu rimba campuran dimana margin pengusaha jadi berkurang menjadi dibawah 20%.Margin terendah adalah pada jenis kayu meranti sebesar 14%.</w:t>
      </w:r>
      <w:proofErr w:type="gramEnd"/>
      <w:r w:rsidRPr="00941192">
        <w:rPr>
          <w:rFonts w:ascii="Arial" w:eastAsia="Calibri" w:hAnsi="Arial" w:cs="Arial"/>
          <w:lang w:bidi="en-US"/>
        </w:rPr>
        <w:t xml:space="preserve"> Hal ini disebabkan ongkos produksi pada jenis kayu meranti dan kayu rimba campuran relatif </w:t>
      </w:r>
      <w:proofErr w:type="gramStart"/>
      <w:r w:rsidRPr="00941192">
        <w:rPr>
          <w:rFonts w:ascii="Arial" w:eastAsia="Calibri" w:hAnsi="Arial" w:cs="Arial"/>
          <w:lang w:bidi="en-US"/>
        </w:rPr>
        <w:t>sama</w:t>
      </w:r>
      <w:proofErr w:type="gramEnd"/>
      <w:r w:rsidRPr="00941192">
        <w:rPr>
          <w:rFonts w:ascii="Arial" w:eastAsia="Calibri" w:hAnsi="Arial" w:cs="Arial"/>
          <w:lang w:bidi="en-US"/>
        </w:rPr>
        <w:t xml:space="preserve"> yang membedakan adalah besarnya PSDH (Provisi Sumber Daya Hutan) dimana PSDH pada jenis kayu meranti lebih tinggi jumlahnya. Namun pada penjualannya harga dipatok </w:t>
      </w:r>
      <w:proofErr w:type="gramStart"/>
      <w:r w:rsidRPr="00941192">
        <w:rPr>
          <w:rFonts w:ascii="Arial" w:eastAsia="Calibri" w:hAnsi="Arial" w:cs="Arial"/>
          <w:lang w:bidi="en-US"/>
        </w:rPr>
        <w:t>sama</w:t>
      </w:r>
      <w:proofErr w:type="gramEnd"/>
      <w:r w:rsidRPr="00941192">
        <w:rPr>
          <w:rFonts w:ascii="Arial" w:eastAsia="Calibri" w:hAnsi="Arial" w:cs="Arial"/>
          <w:lang w:bidi="en-US"/>
        </w:rPr>
        <w:t xml:space="preserve"> sebagai kayu putih karena masyarakat tidak mengenal kayu meranti ataupun rimba campuran. </w:t>
      </w:r>
      <w:proofErr w:type="gramStart"/>
      <w:r w:rsidRPr="00941192">
        <w:rPr>
          <w:rFonts w:ascii="Arial" w:eastAsia="Calibri" w:hAnsi="Arial" w:cs="Arial"/>
          <w:lang w:bidi="en-US"/>
        </w:rPr>
        <w:t>Kelebihan biaya produksi pada jenis kayu meranti ini telah mengurangi margin pengusaha kayu.</w:t>
      </w:r>
      <w:proofErr w:type="gramEnd"/>
      <w:r w:rsidRPr="00941192">
        <w:rPr>
          <w:rFonts w:ascii="Arial" w:eastAsia="Calibri" w:hAnsi="Arial" w:cs="Arial"/>
          <w:lang w:bidi="en-US"/>
        </w:rPr>
        <w:t xml:space="preserve"> Apabila ditambah adanya pungutan liar maka margin </w:t>
      </w:r>
      <w:proofErr w:type="gramStart"/>
      <w:r w:rsidRPr="00941192">
        <w:rPr>
          <w:rFonts w:ascii="Arial" w:eastAsia="Calibri" w:hAnsi="Arial" w:cs="Arial"/>
          <w:lang w:bidi="en-US"/>
        </w:rPr>
        <w:t>akan</w:t>
      </w:r>
      <w:proofErr w:type="gramEnd"/>
      <w:r w:rsidRPr="00941192">
        <w:rPr>
          <w:rFonts w:ascii="Arial" w:eastAsia="Calibri" w:hAnsi="Arial" w:cs="Arial"/>
          <w:lang w:bidi="en-US"/>
        </w:rPr>
        <w:t xml:space="preserve"> lebih berkurang lagi.</w:t>
      </w:r>
    </w:p>
    <w:p w:rsidR="00941192" w:rsidRPr="00941192" w:rsidRDefault="00941192" w:rsidP="00941192">
      <w:pPr>
        <w:spacing w:after="0" w:line="240" w:lineRule="auto"/>
        <w:ind w:firstLine="567"/>
        <w:jc w:val="both"/>
        <w:rPr>
          <w:rFonts w:ascii="Arial" w:eastAsia="Calibri" w:hAnsi="Arial" w:cs="Arial"/>
          <w:lang w:bidi="en-US"/>
        </w:rPr>
      </w:pPr>
      <w:proofErr w:type="gramStart"/>
      <w:r w:rsidRPr="00941192">
        <w:rPr>
          <w:rFonts w:ascii="Arial" w:eastAsia="Calibri" w:hAnsi="Arial" w:cs="Arial"/>
          <w:lang w:bidi="en-US"/>
        </w:rPr>
        <w:t xml:space="preserve">Dari hipotesis yang disusun diawal penelitian ini yang mengatakan bahwa “diduga </w:t>
      </w:r>
      <w:r w:rsidRPr="00941192">
        <w:rPr>
          <w:rFonts w:ascii="Arial" w:eastAsia="Calibri" w:hAnsi="Arial" w:cs="Arial"/>
          <w:i/>
          <w:lang w:bidi="en-US"/>
        </w:rPr>
        <w:t xml:space="preserve">markup pricing </w:t>
      </w:r>
      <w:r w:rsidRPr="00941192">
        <w:rPr>
          <w:rFonts w:ascii="Arial" w:eastAsia="Calibri" w:hAnsi="Arial" w:cs="Arial"/>
          <w:lang w:bidi="en-US"/>
        </w:rPr>
        <w:t xml:space="preserve">mempengaruhi penetapan harga pasar kayu olahan di Kabupaten Mimika”, dapat dilihat dari analisis dan pembahasan diatas bahwa hipotesis tersebut terbukti dimana penetapan harga pasar kayu olahan di kabupaten Mimika dipengaruhi oleh metode penetapan harga </w:t>
      </w:r>
      <w:r w:rsidRPr="00941192">
        <w:rPr>
          <w:rFonts w:ascii="Arial" w:eastAsia="Calibri" w:hAnsi="Arial" w:cs="Arial"/>
          <w:i/>
          <w:lang w:bidi="en-US"/>
        </w:rPr>
        <w:t>markup pricing</w:t>
      </w:r>
      <w:r w:rsidRPr="00941192">
        <w:rPr>
          <w:rFonts w:ascii="Arial" w:eastAsia="Calibri" w:hAnsi="Arial" w:cs="Arial"/>
          <w:lang w:bidi="en-US"/>
        </w:rPr>
        <w:t>.</w:t>
      </w:r>
      <w:proofErr w:type="gramEnd"/>
    </w:p>
    <w:p w:rsidR="00941192" w:rsidRPr="00941192" w:rsidRDefault="00941192" w:rsidP="00941192">
      <w:pPr>
        <w:spacing w:after="0" w:line="240" w:lineRule="auto"/>
        <w:ind w:firstLine="426"/>
        <w:jc w:val="both"/>
        <w:rPr>
          <w:rFonts w:ascii="Arial" w:eastAsia="Calibri" w:hAnsi="Arial" w:cs="Arial"/>
          <w:lang w:bidi="en-US"/>
        </w:rPr>
      </w:pPr>
    </w:p>
    <w:p w:rsidR="00941192" w:rsidRPr="00941192" w:rsidRDefault="00941192" w:rsidP="00941192">
      <w:pPr>
        <w:spacing w:after="0" w:line="240" w:lineRule="auto"/>
        <w:jc w:val="both"/>
        <w:rPr>
          <w:rFonts w:ascii="Arial" w:eastAsia="Calibri" w:hAnsi="Arial" w:cs="Arial"/>
          <w:b/>
          <w:lang w:bidi="en-US"/>
        </w:rPr>
      </w:pPr>
      <w:r w:rsidRPr="00941192">
        <w:rPr>
          <w:rFonts w:ascii="Arial" w:eastAsia="Calibri" w:hAnsi="Arial" w:cs="Arial"/>
          <w:b/>
          <w:lang w:bidi="en-US"/>
        </w:rPr>
        <w:t>KESIMPULAN</w:t>
      </w:r>
    </w:p>
    <w:p w:rsidR="00941192" w:rsidRPr="00941192" w:rsidRDefault="00941192" w:rsidP="00941192">
      <w:pPr>
        <w:numPr>
          <w:ilvl w:val="0"/>
          <w:numId w:val="11"/>
        </w:numPr>
        <w:spacing w:after="0" w:line="240" w:lineRule="auto"/>
        <w:ind w:left="284" w:hanging="284"/>
        <w:jc w:val="both"/>
        <w:rPr>
          <w:rFonts w:ascii="Arial" w:eastAsia="Calibri" w:hAnsi="Arial" w:cs="Arial"/>
          <w:lang w:bidi="en-US"/>
        </w:rPr>
      </w:pPr>
      <w:r w:rsidRPr="00941192">
        <w:rPr>
          <w:rFonts w:ascii="Arial" w:eastAsia="Calibri" w:hAnsi="Arial" w:cs="Arial"/>
          <w:lang w:bidi="en-US"/>
        </w:rPr>
        <w:t xml:space="preserve">Markup pada kayu olahan jenis merbau atau kayu besi adalah 51%, meranti 21% </w:t>
      </w:r>
      <w:proofErr w:type="gramStart"/>
      <w:r w:rsidRPr="00941192">
        <w:rPr>
          <w:rFonts w:ascii="Arial" w:eastAsia="Calibri" w:hAnsi="Arial" w:cs="Arial"/>
          <w:lang w:bidi="en-US"/>
        </w:rPr>
        <w:t>dan  rimba</w:t>
      </w:r>
      <w:proofErr w:type="gramEnd"/>
      <w:r w:rsidRPr="00941192">
        <w:rPr>
          <w:rFonts w:ascii="Arial" w:eastAsia="Calibri" w:hAnsi="Arial" w:cs="Arial"/>
          <w:lang w:bidi="en-US"/>
        </w:rPr>
        <w:t xml:space="preserve"> campuran 26%. Markup pada jenis kayu merbau sangat tinggi dibandingkan dengan kedua jenis kayu yang lain. Hal ini disebabkan karena permintaan </w:t>
      </w:r>
      <w:proofErr w:type="gramStart"/>
      <w:r w:rsidRPr="00941192">
        <w:rPr>
          <w:rFonts w:ascii="Arial" w:eastAsia="Calibri" w:hAnsi="Arial" w:cs="Arial"/>
          <w:lang w:bidi="en-US"/>
        </w:rPr>
        <w:t>akan</w:t>
      </w:r>
      <w:proofErr w:type="gramEnd"/>
      <w:r w:rsidRPr="00941192">
        <w:rPr>
          <w:rFonts w:ascii="Arial" w:eastAsia="Calibri" w:hAnsi="Arial" w:cs="Arial"/>
          <w:lang w:bidi="en-US"/>
        </w:rPr>
        <w:t xml:space="preserve"> kayu besi di masyarakat sangat tinggi sedangkan keberadaan kayu besi di sekitar kota Timika sudah langka. Kayu besi diproduksi dari tempat yang jauh seperti </w:t>
      </w:r>
      <w:r w:rsidRPr="00941192">
        <w:rPr>
          <w:rFonts w:ascii="Arial" w:eastAsia="Calibri" w:hAnsi="Arial" w:cs="Arial"/>
          <w:lang w:bidi="en-US"/>
        </w:rPr>
        <w:lastRenderedPageBreak/>
        <w:t>di Distrik Mimika Barat Tengah yang menyebabkan ongkos produksi juga tinggi. Dalam hal ini pengolah kayu mendapat kesempatan untuk mempermainkan harga kayu.</w:t>
      </w:r>
    </w:p>
    <w:p w:rsidR="00941192" w:rsidRPr="00941192" w:rsidRDefault="00941192" w:rsidP="00941192">
      <w:pPr>
        <w:numPr>
          <w:ilvl w:val="0"/>
          <w:numId w:val="11"/>
        </w:numPr>
        <w:spacing w:after="0" w:line="240" w:lineRule="auto"/>
        <w:ind w:left="284" w:hanging="284"/>
        <w:jc w:val="both"/>
        <w:rPr>
          <w:rFonts w:ascii="Arial" w:eastAsia="Calibri" w:hAnsi="Arial" w:cs="Arial"/>
          <w:lang w:bidi="en-US"/>
        </w:rPr>
      </w:pPr>
      <w:r w:rsidRPr="00941192">
        <w:rPr>
          <w:rFonts w:ascii="Arial" w:eastAsia="Calibri" w:hAnsi="Arial" w:cs="Arial"/>
          <w:lang w:bidi="en-US"/>
        </w:rPr>
        <w:t xml:space="preserve">Pungutan liar memberikan kontribusi pada kenaikan biaya produksi pada kayu merbau sebesar 3%, meranti 6% dan rimba campuran 7%. </w:t>
      </w:r>
      <w:r w:rsidRPr="00941192">
        <w:rPr>
          <w:rFonts w:ascii="Arial" w:eastAsia="Calibri" w:hAnsi="Arial" w:cs="Arial"/>
          <w:i/>
          <w:lang w:bidi="en-US"/>
        </w:rPr>
        <w:t>Markup</w:t>
      </w:r>
      <w:r w:rsidRPr="00941192">
        <w:rPr>
          <w:rFonts w:ascii="Arial" w:eastAsia="Calibri" w:hAnsi="Arial" w:cs="Arial"/>
          <w:lang w:bidi="en-US"/>
        </w:rPr>
        <w:t xml:space="preserve"> pada kayu olahan setelah ditambah pungutan liar menunjukkan bahwa margin keuntungan para pengusaha kayu berkurang dimana margin pada kayu merbau yang dulu besarnya 51% menjadi 46%, margin kayu meranti dulunya 21% menjadi 14% dan margin pada kayu rimba campuran dari 21% menjadi 18%.  Dapat dikatakan bahwa adanya pungutan liar tidak serta merta menaikkan harga pasar kayu olahan. Harga jual kayu olahan sebenarnya tidak ditetapkan oleh pengolah kayu lokal namun ditetapkan oleh para penampung kayu. Pengusaha kayu </w:t>
      </w:r>
      <w:proofErr w:type="gramStart"/>
      <w:r w:rsidRPr="00941192">
        <w:rPr>
          <w:rFonts w:ascii="Arial" w:eastAsia="Calibri" w:hAnsi="Arial" w:cs="Arial"/>
          <w:lang w:bidi="en-US"/>
        </w:rPr>
        <w:t>akan</w:t>
      </w:r>
      <w:proofErr w:type="gramEnd"/>
      <w:r w:rsidRPr="00941192">
        <w:rPr>
          <w:rFonts w:ascii="Arial" w:eastAsia="Calibri" w:hAnsi="Arial" w:cs="Arial"/>
          <w:lang w:bidi="en-US"/>
        </w:rPr>
        <w:t xml:space="preserve"> menjual kayunya dengan pemikiran yang penting semua biaya produksi termasuk biaya pungutan liar telah tertutupi dan sudah mendapatkan keuntungan walaupun sedikit. </w:t>
      </w:r>
    </w:p>
    <w:p w:rsidR="00941192" w:rsidRPr="00941192" w:rsidRDefault="00941192" w:rsidP="00941192">
      <w:pPr>
        <w:spacing w:after="0" w:line="240" w:lineRule="auto"/>
        <w:jc w:val="both"/>
        <w:rPr>
          <w:rFonts w:ascii="Arial" w:eastAsia="Calibri" w:hAnsi="Arial" w:cs="Arial"/>
          <w:lang w:bidi="en-US"/>
        </w:rPr>
      </w:pPr>
    </w:p>
    <w:p w:rsidR="00941192" w:rsidRPr="00941192" w:rsidRDefault="00941192" w:rsidP="00941192">
      <w:pPr>
        <w:spacing w:after="0" w:line="240" w:lineRule="auto"/>
        <w:ind w:left="567" w:hanging="567"/>
        <w:jc w:val="both"/>
        <w:rPr>
          <w:rFonts w:ascii="Arial" w:eastAsia="Calibri" w:hAnsi="Arial" w:cs="Arial"/>
          <w:b/>
          <w:lang w:bidi="en-US"/>
        </w:rPr>
      </w:pPr>
      <w:r w:rsidRPr="00941192">
        <w:rPr>
          <w:rFonts w:ascii="Arial" w:eastAsia="Calibri" w:hAnsi="Arial" w:cs="Arial"/>
          <w:b/>
          <w:lang w:bidi="en-US"/>
        </w:rPr>
        <w:t>SARAN</w:t>
      </w:r>
    </w:p>
    <w:p w:rsidR="00941192" w:rsidRPr="00941192" w:rsidRDefault="00941192" w:rsidP="00941192">
      <w:pPr>
        <w:numPr>
          <w:ilvl w:val="0"/>
          <w:numId w:val="12"/>
        </w:numPr>
        <w:spacing w:after="0" w:line="240" w:lineRule="auto"/>
        <w:ind w:left="284" w:hanging="284"/>
        <w:jc w:val="both"/>
        <w:rPr>
          <w:rFonts w:ascii="Arial" w:eastAsia="Calibri" w:hAnsi="Arial" w:cs="Arial"/>
          <w:lang w:bidi="en-US"/>
        </w:rPr>
      </w:pPr>
      <w:r w:rsidRPr="00941192">
        <w:rPr>
          <w:rFonts w:ascii="Arial" w:eastAsia="Calibri" w:hAnsi="Arial" w:cs="Arial"/>
          <w:lang w:bidi="en-US"/>
        </w:rPr>
        <w:t xml:space="preserve">Mengingat kayu merbau atau kayu besi harganya sangat mahal kiranya Pemerintah dapat mengeluarkan kebijakan berupa himbauan kepada pengusaha kayu yang mengolah kayu </w:t>
      </w:r>
      <w:proofErr w:type="gramStart"/>
      <w:r w:rsidRPr="00941192">
        <w:rPr>
          <w:rFonts w:ascii="Arial" w:eastAsia="Calibri" w:hAnsi="Arial" w:cs="Arial"/>
          <w:lang w:bidi="en-US"/>
        </w:rPr>
        <w:t>besi  agar</w:t>
      </w:r>
      <w:proofErr w:type="gramEnd"/>
      <w:r w:rsidRPr="00941192">
        <w:rPr>
          <w:rFonts w:ascii="Arial" w:eastAsia="Calibri" w:hAnsi="Arial" w:cs="Arial"/>
          <w:lang w:bidi="en-US"/>
        </w:rPr>
        <w:t xml:space="preserve"> dapat menurunkan sedikit biaya </w:t>
      </w:r>
      <w:r w:rsidRPr="00941192">
        <w:rPr>
          <w:rFonts w:ascii="Arial" w:eastAsia="Calibri" w:hAnsi="Arial" w:cs="Arial"/>
          <w:i/>
          <w:lang w:bidi="en-US"/>
        </w:rPr>
        <w:t>markup</w:t>
      </w:r>
      <w:r w:rsidRPr="00941192">
        <w:rPr>
          <w:rFonts w:ascii="Arial" w:eastAsia="Calibri" w:hAnsi="Arial" w:cs="Arial"/>
          <w:lang w:bidi="en-US"/>
        </w:rPr>
        <w:t xml:space="preserve">-nya agar harga jualnya lebih terjangkau oleh masyarakat. Sebaiknya Pemerintah Daerah Kabupaten Mimika melalui </w:t>
      </w:r>
      <w:proofErr w:type="gramStart"/>
      <w:r w:rsidRPr="00941192">
        <w:rPr>
          <w:rFonts w:ascii="Arial" w:eastAsia="Calibri" w:hAnsi="Arial" w:cs="Arial"/>
          <w:lang w:bidi="en-US"/>
        </w:rPr>
        <w:t>dinas</w:t>
      </w:r>
      <w:proofErr w:type="gramEnd"/>
      <w:r w:rsidRPr="00941192">
        <w:rPr>
          <w:rFonts w:ascii="Arial" w:eastAsia="Calibri" w:hAnsi="Arial" w:cs="Arial"/>
          <w:lang w:bidi="en-US"/>
        </w:rPr>
        <w:t xml:space="preserve"> terkait ikut mengawasi harga pasar kayu olahan di Kabupaten Mimika agar harga yang ditetapkan adalah harga yang adil baik bagi pengolah kayu maupun bagi konsumen pengguna kayu olahan.</w:t>
      </w:r>
    </w:p>
    <w:p w:rsidR="00941192" w:rsidRPr="00941192" w:rsidRDefault="00941192" w:rsidP="00941192">
      <w:pPr>
        <w:numPr>
          <w:ilvl w:val="0"/>
          <w:numId w:val="12"/>
        </w:numPr>
        <w:spacing w:after="0" w:line="240" w:lineRule="auto"/>
        <w:ind w:left="284" w:hanging="284"/>
        <w:jc w:val="both"/>
        <w:rPr>
          <w:rFonts w:ascii="Arial" w:eastAsia="Calibri" w:hAnsi="Arial" w:cs="Arial"/>
          <w:lang w:bidi="en-US"/>
        </w:rPr>
      </w:pPr>
      <w:r w:rsidRPr="00941192">
        <w:rPr>
          <w:rFonts w:ascii="Arial" w:eastAsia="Calibri" w:hAnsi="Arial" w:cs="Arial"/>
          <w:lang w:bidi="en-US"/>
        </w:rPr>
        <w:t xml:space="preserve">Pungutan liar adalah tindakan yang sangat merugikan. Ada baiknya bagi pemerintah membuka pos aduan pungutan liar agar para pelaku yang melakukan pungutan liar dapat ditindak sesuai dengan undang-undang berlaku </w:t>
      </w:r>
      <w:r w:rsidRPr="00941192">
        <w:rPr>
          <w:rFonts w:ascii="Arial" w:eastAsia="Calibri" w:hAnsi="Arial" w:cs="Arial"/>
          <w:lang w:bidi="en-US"/>
        </w:rPr>
        <w:lastRenderedPageBreak/>
        <w:t>sehingga memberikan iklim usaha yang kondusif bagi masyarakat.</w:t>
      </w:r>
    </w:p>
    <w:p w:rsidR="00941192" w:rsidRPr="00941192" w:rsidRDefault="00941192" w:rsidP="00941192">
      <w:pPr>
        <w:spacing w:after="0" w:line="240" w:lineRule="auto"/>
        <w:jc w:val="both"/>
        <w:rPr>
          <w:rFonts w:ascii="Arial" w:eastAsia="Calibri" w:hAnsi="Arial" w:cs="Arial"/>
          <w:lang w:bidi="en-US"/>
        </w:rPr>
      </w:pPr>
    </w:p>
    <w:p w:rsidR="00941192" w:rsidRPr="00941192" w:rsidRDefault="00941192" w:rsidP="00941192">
      <w:pPr>
        <w:autoSpaceDE w:val="0"/>
        <w:autoSpaceDN w:val="0"/>
        <w:adjustRightInd w:val="0"/>
        <w:spacing w:after="0" w:line="240" w:lineRule="auto"/>
        <w:jc w:val="both"/>
        <w:rPr>
          <w:rFonts w:ascii="Arial" w:eastAsia="Calibri" w:hAnsi="Arial" w:cs="Arial"/>
          <w:b/>
          <w:color w:val="000000"/>
          <w:lang w:bidi="en-US"/>
        </w:rPr>
      </w:pPr>
      <w:r w:rsidRPr="00941192">
        <w:rPr>
          <w:rFonts w:ascii="Arial" w:eastAsia="Calibri" w:hAnsi="Arial" w:cs="Arial"/>
          <w:b/>
          <w:color w:val="000000"/>
          <w:lang w:bidi="en-US"/>
        </w:rPr>
        <w:t>REFERENSI</w:t>
      </w:r>
    </w:p>
    <w:p w:rsidR="00941192" w:rsidRPr="00941192" w:rsidRDefault="00941192" w:rsidP="00941192">
      <w:pPr>
        <w:spacing w:after="0" w:line="240" w:lineRule="auto"/>
        <w:ind w:left="425" w:hanging="425"/>
        <w:jc w:val="both"/>
        <w:rPr>
          <w:rFonts w:ascii="Arial" w:eastAsia="Calibri" w:hAnsi="Arial" w:cs="Arial"/>
          <w:lang w:bidi="en-US"/>
        </w:rPr>
      </w:pPr>
      <w:r w:rsidRPr="00941192">
        <w:rPr>
          <w:rFonts w:ascii="Arial" w:eastAsia="Calibri" w:hAnsi="Arial" w:cs="Arial"/>
          <w:lang w:bidi="en-US"/>
        </w:rPr>
        <w:t>Amstrong, G &amp; Kotler P. 1997. Prinsip-prinsip Pemasaran, Cetakan Pertama Jakarta: Erlangga</w:t>
      </w:r>
    </w:p>
    <w:p w:rsidR="00941192" w:rsidRPr="00941192" w:rsidRDefault="00941192" w:rsidP="00941192">
      <w:pPr>
        <w:spacing w:after="0" w:line="240" w:lineRule="auto"/>
        <w:ind w:left="426" w:hanging="426"/>
        <w:jc w:val="both"/>
        <w:rPr>
          <w:rFonts w:ascii="Arial" w:eastAsia="Calibri" w:hAnsi="Arial" w:cs="Arial"/>
          <w:lang w:bidi="en-US"/>
        </w:rPr>
      </w:pPr>
      <w:r w:rsidRPr="00941192">
        <w:rPr>
          <w:rFonts w:ascii="Arial" w:eastAsia="Calibri" w:hAnsi="Arial" w:cs="Arial"/>
          <w:lang w:bidi="en-US"/>
        </w:rPr>
        <w:t xml:space="preserve">Anonim, “Pungutan Liar Setahun Capai 25 Triliun”, </w:t>
      </w:r>
      <w:hyperlink r:id="rId7" w:history="1">
        <w:r w:rsidRPr="00941192">
          <w:rPr>
            <w:rFonts w:ascii="Arial" w:eastAsia="Calibri" w:hAnsi="Arial" w:cs="Arial"/>
            <w:lang w:bidi="en-US"/>
          </w:rPr>
          <w:t>www.kemenperin.go.id</w:t>
        </w:r>
      </w:hyperlink>
      <w:r w:rsidRPr="00941192">
        <w:rPr>
          <w:rFonts w:ascii="Arial" w:eastAsia="Calibri" w:hAnsi="Arial" w:cs="Arial"/>
          <w:lang w:bidi="en-US"/>
        </w:rPr>
        <w:t>(Diakses 01 Desember 2014)</w:t>
      </w:r>
    </w:p>
    <w:p w:rsidR="00941192" w:rsidRPr="00941192" w:rsidRDefault="00941192" w:rsidP="00941192">
      <w:pPr>
        <w:spacing w:after="0" w:line="240" w:lineRule="auto"/>
        <w:ind w:left="425" w:hanging="425"/>
        <w:jc w:val="both"/>
        <w:rPr>
          <w:rFonts w:ascii="Arial" w:eastAsia="Calibri" w:hAnsi="Arial" w:cs="Arial"/>
          <w:lang w:bidi="en-US"/>
        </w:rPr>
      </w:pPr>
      <w:r w:rsidRPr="00941192">
        <w:rPr>
          <w:rFonts w:ascii="Arial" w:eastAsia="Calibri" w:hAnsi="Arial" w:cs="Arial"/>
          <w:color w:val="000000"/>
          <w:lang w:bidi="en-US"/>
        </w:rPr>
        <w:t xml:space="preserve">Arti kata Pungli, kbbi.web.id (Diakses 18 Juni </w:t>
      </w:r>
      <w:r w:rsidRPr="00941192">
        <w:rPr>
          <w:rFonts w:ascii="Arial" w:eastAsia="Calibri" w:hAnsi="Arial" w:cs="Arial"/>
          <w:lang w:bidi="en-US"/>
        </w:rPr>
        <w:t>2014)</w:t>
      </w:r>
    </w:p>
    <w:p w:rsidR="00941192" w:rsidRPr="00941192" w:rsidRDefault="00941192" w:rsidP="00941192">
      <w:pPr>
        <w:spacing w:after="0" w:line="240" w:lineRule="auto"/>
        <w:ind w:left="425" w:hanging="425"/>
        <w:jc w:val="both"/>
        <w:rPr>
          <w:rFonts w:ascii="Arial" w:eastAsia="Calibri" w:hAnsi="Arial" w:cs="Arial"/>
          <w:color w:val="000000"/>
          <w:lang w:bidi="en-US"/>
        </w:rPr>
      </w:pPr>
      <w:proofErr w:type="gramStart"/>
      <w:r w:rsidRPr="00941192">
        <w:rPr>
          <w:rFonts w:ascii="Arial" w:eastAsia="Calibri" w:hAnsi="Arial" w:cs="Arial"/>
          <w:color w:val="000000"/>
          <w:lang w:bidi="en-US"/>
        </w:rPr>
        <w:t>BPS Kabupaten Mimika.</w:t>
      </w:r>
      <w:proofErr w:type="gramEnd"/>
      <w:r w:rsidRPr="00941192">
        <w:rPr>
          <w:rFonts w:ascii="Arial" w:eastAsia="Calibri" w:hAnsi="Arial" w:cs="Arial"/>
          <w:color w:val="000000"/>
          <w:lang w:bidi="en-US"/>
        </w:rPr>
        <w:t xml:space="preserve"> 2014. Mimika Dalam Angka.</w:t>
      </w:r>
    </w:p>
    <w:p w:rsidR="00941192" w:rsidRPr="00941192" w:rsidRDefault="00941192" w:rsidP="00941192">
      <w:pPr>
        <w:spacing w:after="0" w:line="240" w:lineRule="auto"/>
        <w:ind w:left="425" w:hanging="425"/>
        <w:jc w:val="both"/>
        <w:rPr>
          <w:rFonts w:ascii="Arial" w:eastAsia="Calibri" w:hAnsi="Arial" w:cs="Arial"/>
          <w:lang w:bidi="en-US"/>
        </w:rPr>
      </w:pPr>
      <w:r w:rsidRPr="00941192">
        <w:rPr>
          <w:rFonts w:ascii="Arial" w:eastAsia="Calibri" w:hAnsi="Arial" w:cs="Arial"/>
          <w:lang w:bidi="en-US"/>
        </w:rPr>
        <w:t>Charles W. Lamb, Joseph F. Hair, Carl Mc Daniel. 2001. Pemasaran. Edisi Pertama. Jakarta: Salemba Empat.</w:t>
      </w:r>
    </w:p>
    <w:p w:rsidR="00941192" w:rsidRPr="00941192" w:rsidRDefault="00941192" w:rsidP="00941192">
      <w:pPr>
        <w:spacing w:after="0" w:line="240" w:lineRule="auto"/>
        <w:ind w:left="425" w:hanging="425"/>
        <w:jc w:val="both"/>
        <w:rPr>
          <w:rFonts w:ascii="Arial" w:eastAsia="Calibri" w:hAnsi="Arial" w:cs="Arial"/>
          <w:lang w:bidi="en-US"/>
        </w:rPr>
      </w:pPr>
      <w:r w:rsidRPr="00941192">
        <w:rPr>
          <w:rFonts w:ascii="Arial" w:eastAsia="Calibri" w:hAnsi="Arial" w:cs="Arial"/>
          <w:lang w:bidi="en-US"/>
        </w:rPr>
        <w:t>David W.Cravens. 2002. Pemasaran strategis, edisi ke-4, jilid 2 Jakarta: Erlanga</w:t>
      </w:r>
    </w:p>
    <w:p w:rsidR="00941192" w:rsidRPr="00941192" w:rsidRDefault="00941192" w:rsidP="00941192">
      <w:pPr>
        <w:spacing w:after="0" w:line="240" w:lineRule="auto"/>
        <w:ind w:left="425" w:hanging="425"/>
        <w:jc w:val="both"/>
        <w:rPr>
          <w:rFonts w:ascii="Arial" w:eastAsia="Calibri" w:hAnsi="Arial" w:cs="Arial"/>
          <w:lang w:bidi="en-US"/>
        </w:rPr>
      </w:pPr>
      <w:proofErr w:type="gramStart"/>
      <w:r w:rsidRPr="00941192">
        <w:rPr>
          <w:rFonts w:ascii="Arial" w:eastAsia="Calibri" w:hAnsi="Arial" w:cs="Arial"/>
          <w:lang w:bidi="en-US"/>
        </w:rPr>
        <w:t>Harini.</w:t>
      </w:r>
      <w:proofErr w:type="gramEnd"/>
      <w:r w:rsidRPr="00941192">
        <w:rPr>
          <w:rFonts w:ascii="Arial" w:eastAsia="Calibri" w:hAnsi="Arial" w:cs="Arial"/>
          <w:lang w:bidi="en-US"/>
        </w:rPr>
        <w:t xml:space="preserve"> 2008. Makroekonomi Pengantar. Jakarta: PT Gramedia Pustaka Utama</w:t>
      </w:r>
    </w:p>
    <w:p w:rsidR="00941192" w:rsidRPr="00941192" w:rsidRDefault="00941192" w:rsidP="00941192">
      <w:pPr>
        <w:spacing w:after="0" w:line="240" w:lineRule="auto"/>
        <w:ind w:left="425" w:hanging="425"/>
        <w:jc w:val="both"/>
        <w:rPr>
          <w:rFonts w:ascii="Arial" w:eastAsia="Calibri" w:hAnsi="Arial" w:cs="Arial"/>
        </w:rPr>
      </w:pPr>
      <w:r w:rsidRPr="00941192">
        <w:rPr>
          <w:rFonts w:ascii="Arial" w:eastAsia="Calibri" w:hAnsi="Arial" w:cs="Arial"/>
        </w:rPr>
        <w:t xml:space="preserve">Kraus, Faisal. </w:t>
      </w:r>
      <w:proofErr w:type="gramStart"/>
      <w:r w:rsidRPr="00941192">
        <w:rPr>
          <w:rFonts w:ascii="Arial" w:eastAsia="Calibri" w:hAnsi="Arial" w:cs="Arial"/>
        </w:rPr>
        <w:t>“</w:t>
      </w:r>
      <w:r w:rsidRPr="00941192">
        <w:rPr>
          <w:rFonts w:ascii="Arial" w:eastAsia="Calibri" w:hAnsi="Arial" w:cs="Arial"/>
          <w:lang w:val="id-ID"/>
        </w:rPr>
        <w:t>Analisis Hubungan Metode Penetapan HargaTerhadap Volume Penjualan P</w:t>
      </w:r>
      <w:r w:rsidRPr="00941192">
        <w:rPr>
          <w:rFonts w:ascii="Arial" w:eastAsia="Calibri" w:hAnsi="Arial" w:cs="Arial"/>
        </w:rPr>
        <w:t>T</w:t>
      </w:r>
      <w:r w:rsidRPr="00941192">
        <w:rPr>
          <w:rFonts w:ascii="Arial" w:eastAsia="Calibri" w:hAnsi="Arial" w:cs="Arial"/>
          <w:lang w:val="id-ID"/>
        </w:rPr>
        <w:t>. DjasulaWangi</w:t>
      </w:r>
      <w:r w:rsidRPr="00941192">
        <w:rPr>
          <w:rFonts w:ascii="Arial" w:eastAsia="Calibri" w:hAnsi="Arial" w:cs="Arial"/>
        </w:rPr>
        <w:t>.”</w:t>
      </w:r>
      <w:proofErr w:type="gramEnd"/>
      <w:r w:rsidRPr="00941192">
        <w:rPr>
          <w:rFonts w:ascii="Arial" w:eastAsia="Calibri" w:hAnsi="Arial" w:cs="Arial"/>
        </w:rPr>
        <w:t xml:space="preserve"> Skripsi Sarjana, Jurusan Manajemen Fakultas Ilmu Ekonomi Universitas Bina Nusantara, Jakarta, 2004</w:t>
      </w:r>
    </w:p>
    <w:p w:rsidR="00941192" w:rsidRPr="00941192" w:rsidRDefault="00941192" w:rsidP="00941192">
      <w:pPr>
        <w:spacing w:after="0" w:line="240" w:lineRule="auto"/>
        <w:ind w:left="425" w:hanging="425"/>
        <w:jc w:val="both"/>
        <w:rPr>
          <w:rFonts w:ascii="Arial" w:eastAsia="Calibri" w:hAnsi="Arial" w:cs="Arial"/>
          <w:lang w:bidi="en-US"/>
        </w:rPr>
      </w:pPr>
      <w:r w:rsidRPr="00941192">
        <w:rPr>
          <w:rFonts w:ascii="Arial" w:eastAsia="Calibri" w:hAnsi="Arial" w:cs="Arial"/>
          <w:lang w:bidi="en-US"/>
        </w:rPr>
        <w:t>Machfoesz, Mahmud. 2005. Pengantar Pemasaran Modern. Yogyakarta: UPP AMP YKPN</w:t>
      </w:r>
    </w:p>
    <w:p w:rsidR="00941192" w:rsidRPr="00941192" w:rsidRDefault="00941192" w:rsidP="00941192">
      <w:pPr>
        <w:spacing w:after="0" w:line="240" w:lineRule="auto"/>
        <w:ind w:left="425" w:hanging="425"/>
        <w:jc w:val="both"/>
        <w:rPr>
          <w:rFonts w:ascii="Arial" w:eastAsia="Calibri" w:hAnsi="Arial" w:cs="Arial"/>
          <w:lang w:val="sv-SE" w:bidi="en-US"/>
        </w:rPr>
      </w:pPr>
      <w:r w:rsidRPr="00941192">
        <w:rPr>
          <w:rFonts w:ascii="Arial" w:eastAsia="Calibri" w:hAnsi="Arial" w:cs="Arial"/>
          <w:lang w:val="sv-SE" w:bidi="en-US"/>
        </w:rPr>
        <w:t xml:space="preserve">Philip Kotler, Gary Armstrong; alih bahasa, Alexander Sindoro, 2004, </w:t>
      </w:r>
      <w:r w:rsidRPr="00941192">
        <w:rPr>
          <w:rFonts w:ascii="Arial" w:eastAsia="Calibri" w:hAnsi="Arial" w:cs="Arial"/>
          <w:i/>
          <w:lang w:val="sv-SE" w:bidi="en-US"/>
        </w:rPr>
        <w:t xml:space="preserve">Dasar-Dasar Pemasaran, </w:t>
      </w:r>
      <w:r w:rsidRPr="00941192">
        <w:rPr>
          <w:rFonts w:ascii="Arial" w:eastAsia="Calibri" w:hAnsi="Arial" w:cs="Arial"/>
          <w:lang w:val="sv-SE" w:bidi="en-US"/>
        </w:rPr>
        <w:t>Edisi Kesembilan, Jilid 2, Jakarta : Penerbitan PT Indeks.</w:t>
      </w:r>
    </w:p>
    <w:p w:rsidR="00941192" w:rsidRPr="00941192" w:rsidRDefault="00941192" w:rsidP="00941192">
      <w:pPr>
        <w:spacing w:after="0" w:line="240" w:lineRule="auto"/>
        <w:ind w:left="425" w:hanging="425"/>
        <w:jc w:val="both"/>
        <w:rPr>
          <w:rFonts w:ascii="Arial" w:eastAsia="Calibri" w:hAnsi="Arial" w:cs="Arial"/>
          <w:lang w:bidi="en-US"/>
        </w:rPr>
      </w:pPr>
      <w:r w:rsidRPr="00941192">
        <w:rPr>
          <w:rFonts w:ascii="Arial" w:eastAsia="Calibri" w:hAnsi="Arial" w:cs="Arial"/>
          <w:lang w:bidi="en-US"/>
        </w:rPr>
        <w:t>Rahmatullah, Nabila Zoraya. “Tinjauan Kriminologis Terhadap Pungutan Liar Oleh Penyelenggara Pendidikan di Sekolah Yang Berada Di Wilayah Hukum Kota Makasar”, Skripsi Program Kekhususan Hukum Pidana fakultas Hukum Universitas Hasanuddin, Makasar, 2014</w:t>
      </w:r>
    </w:p>
    <w:p w:rsidR="00941192" w:rsidRPr="00941192" w:rsidRDefault="00941192" w:rsidP="00941192">
      <w:pPr>
        <w:spacing w:after="0" w:line="240" w:lineRule="auto"/>
        <w:ind w:left="425" w:hanging="425"/>
        <w:jc w:val="both"/>
        <w:rPr>
          <w:rFonts w:ascii="Arial" w:eastAsia="Calibri" w:hAnsi="Arial" w:cs="Arial"/>
          <w:lang w:bidi="en-US"/>
        </w:rPr>
      </w:pPr>
      <w:r w:rsidRPr="00941192">
        <w:rPr>
          <w:rFonts w:ascii="Arial" w:eastAsia="Calibri" w:hAnsi="Arial" w:cs="Arial"/>
          <w:lang w:bidi="en-US"/>
        </w:rPr>
        <w:t>Taha, Nurhidayah, “Tinjauan Viktimologis Pungutan Liar Oleh Oknum Kepolisian Terhadap Pengemudi Angkutan Kota Antar Daerah Di Kabupaten Sinjai”, Skripsi Sarjana, Bagian Hukum Pidana Fakultas Hukum Universitas Hasanuddin, Makassar, 2014</w:t>
      </w:r>
    </w:p>
    <w:p w:rsidR="00461F7E" w:rsidRDefault="00941192" w:rsidP="00941192">
      <w:r w:rsidRPr="00941192">
        <w:rPr>
          <w:rFonts w:ascii="Arial" w:eastAsia="Calibri" w:hAnsi="Arial" w:cs="Arial"/>
        </w:rPr>
        <w:lastRenderedPageBreak/>
        <w:t>Wibawa, Samodra;</w:t>
      </w:r>
      <w:r w:rsidRPr="00941192">
        <w:rPr>
          <w:rFonts w:ascii="Arial" w:eastAsia="Calibri" w:hAnsi="Arial" w:cs="Arial"/>
          <w:lang w:val="id-ID"/>
        </w:rPr>
        <w:t xml:space="preserve"> Arya Fauzy F.M.</w:t>
      </w:r>
      <w:r w:rsidRPr="00941192">
        <w:rPr>
          <w:rFonts w:ascii="Arial" w:eastAsia="Calibri" w:hAnsi="Arial" w:cs="Arial"/>
        </w:rPr>
        <w:t>;</w:t>
      </w:r>
      <w:r w:rsidRPr="00941192">
        <w:rPr>
          <w:rFonts w:ascii="Arial" w:eastAsia="Calibri" w:hAnsi="Arial" w:cs="Arial"/>
          <w:lang w:val="id-ID"/>
        </w:rPr>
        <w:t xml:space="preserve"> dan Ainun Habibah</w:t>
      </w:r>
      <w:r w:rsidRPr="00941192">
        <w:rPr>
          <w:rFonts w:ascii="Arial" w:eastAsia="Calibri" w:hAnsi="Arial" w:cs="Arial"/>
        </w:rPr>
        <w:t>,</w:t>
      </w:r>
      <w:r w:rsidRPr="00941192">
        <w:rPr>
          <w:rFonts w:ascii="Arial" w:eastAsia="Calibri" w:hAnsi="Arial" w:cs="Arial"/>
          <w:i/>
        </w:rPr>
        <w:t>“</w:t>
      </w:r>
      <w:r w:rsidRPr="00941192">
        <w:rPr>
          <w:rFonts w:ascii="Arial" w:eastAsia="Calibri" w:hAnsi="Arial" w:cs="Arial"/>
          <w:lang w:val="id-ID"/>
        </w:rPr>
        <w:t xml:space="preserve">Efektivitas </w:t>
      </w:r>
      <w:r w:rsidRPr="00941192">
        <w:rPr>
          <w:rFonts w:ascii="Arial" w:eastAsia="Calibri" w:hAnsi="Arial" w:cs="Arial"/>
        </w:rPr>
        <w:t>Pengawasan Pungutan Liar Di Jembatan Timbang”, Jurnal Ilmu Administrasi Negara, Volume 12, Nomor 2, 2013</w:t>
      </w:r>
    </w:p>
    <w:sectPr w:rsidR="00461F7E" w:rsidSect="00941192">
      <w:pgSz w:w="12240" w:h="15840"/>
      <w:pgMar w:top="1440" w:right="1440" w:bottom="1440" w:left="1440" w:header="720" w:footer="720" w:gutter="0"/>
      <w:cols w:num="2"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ngal">
    <w:altName w:val="Cambria Math"/>
    <w:panose1 w:val="02040503050203030202"/>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sz w:val="20"/>
      </w:rPr>
      <w:id w:val="748154764"/>
      <w:docPartObj>
        <w:docPartGallery w:val="Page Numbers (Bottom of Page)"/>
        <w:docPartUnique/>
      </w:docPartObj>
    </w:sdtPr>
    <w:sdtEndPr>
      <w:rPr>
        <w:noProof/>
      </w:rPr>
    </w:sdtEndPr>
    <w:sdtContent>
      <w:p w:rsidR="00941192" w:rsidRPr="00671197" w:rsidRDefault="00941192">
        <w:pPr>
          <w:pStyle w:val="Footer"/>
          <w:jc w:val="center"/>
          <w:rPr>
            <w:rFonts w:ascii="Arial" w:hAnsi="Arial" w:cs="Arial"/>
            <w:sz w:val="20"/>
          </w:rPr>
        </w:pPr>
        <w:r w:rsidRPr="006007CA">
          <w:rPr>
            <w:rFonts w:ascii="Arial" w:hAnsi="Arial" w:cs="Arial"/>
            <w:noProof/>
            <w:sz w:val="20"/>
            <w:szCs w:val="20"/>
            <w:lang w:bidi="ar-SA"/>
          </w:rPr>
          <w:pict>
            <v:line id="Straight Connector 21" o:spid="_x0000_s1028" style="position:absolute;left:0;text-align:lef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75pt,-24.35pt" to="362.1pt,-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" strokecolor="black [3213]" strokeweight="1pt">
              <w10:wrap anchorx="margin"/>
            </v:line>
          </w:pict>
        </w:r>
        <w:r w:rsidRPr="006007CA">
          <w:rPr>
            <w:rFonts w:ascii="Arial" w:hAnsi="Arial" w:cs="Arial"/>
            <w:noProof/>
            <w:sz w:val="20"/>
            <w:szCs w:val="20"/>
            <w:lang w:bidi="ar-SA"/>
          </w:rPr>
          <w:pict>
            <v:shapetype id="_x0000_t202" coordsize="21600,21600" o:spt="202" path="m,l,21600r21600,l21600,xe">
              <v:stroke joinstyle="miter"/>
              <v:path gradientshapeok="t" o:connecttype="rect"/>
            </v:shapetype>
            <v:shape id="Text Box 22" o:spid="_x0000_s1027" type="#_x0000_t202" style="position:absolute;left:0;text-align:left;margin-left:-7.75pt;margin-top:-25.85pt;width:376.5pt;height: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" filled="f" stroked="f" strokeweight=".5pt">
              <v:textbox>
                <w:txbxContent>
                  <w:p w:rsidR="00941192" w:rsidRPr="008A5B50" w:rsidRDefault="00941192" w:rsidP="00B70FDF">
                    <w:pPr>
                      <w:rPr>
                        <w:rFonts w:ascii="Arial" w:hAnsi="Arial" w:cs="Arial"/>
                        <w:i/>
                        <w:sz w:val="20"/>
                        <w:szCs w:val="20"/>
                      </w:rPr>
                    </w:pPr>
                    <w:r w:rsidRPr="008A5B50">
                      <w:rPr>
                        <w:rFonts w:ascii="Arial" w:hAnsi="Arial" w:cs="Arial"/>
                        <w:i/>
                        <w:sz w:val="20"/>
                        <w:szCs w:val="20"/>
                      </w:rPr>
                      <w:t xml:space="preserve">Analisis </w:t>
                    </w:r>
                    <w:r>
                      <w:rPr>
                        <w:rFonts w:ascii="Arial" w:hAnsi="Arial" w:cs="Arial"/>
                        <w:i/>
                        <w:sz w:val="20"/>
                        <w:szCs w:val="20"/>
                      </w:rPr>
                      <w:t>Pengaruh Pungutan Liar…………..…….. Purwaningsih, Joko Suparyono</w:t>
                    </w:r>
                  </w:p>
                  <w:p w:rsidR="00941192" w:rsidRPr="008A5B50" w:rsidRDefault="00941192" w:rsidP="00671197">
                    <w:pPr>
                      <w:rPr>
                        <w:rFonts w:ascii="Arial" w:hAnsi="Arial" w:cs="Arial"/>
                        <w:i/>
                        <w:sz w:val="20"/>
                        <w:szCs w:val="20"/>
                      </w:rPr>
                    </w:pPr>
                  </w:p>
                </w:txbxContent>
              </v:textbox>
            </v:shape>
          </w:pict>
        </w:r>
        <w:r w:rsidRPr="00671197">
          <w:rPr>
            <w:rFonts w:ascii="Arial" w:hAnsi="Arial" w:cs="Arial"/>
            <w:sz w:val="20"/>
          </w:rPr>
          <w:fldChar w:fldCharType="begin"/>
        </w:r>
        <w:r w:rsidRPr="00671197">
          <w:rPr>
            <w:rFonts w:ascii="Arial" w:hAnsi="Arial" w:cs="Arial"/>
            <w:sz w:val="20"/>
          </w:rPr>
          <w:instrText xml:space="preserve"> PAGE   \* MERGEFORMAT </w:instrText>
        </w:r>
        <w:r w:rsidRPr="00671197">
          <w:rPr>
            <w:rFonts w:ascii="Arial" w:hAnsi="Arial" w:cs="Arial"/>
            <w:sz w:val="20"/>
          </w:rPr>
          <w:fldChar w:fldCharType="separate"/>
        </w:r>
        <w:r>
          <w:rPr>
            <w:rFonts w:ascii="Arial" w:hAnsi="Arial" w:cs="Arial"/>
            <w:noProof/>
            <w:sz w:val="20"/>
          </w:rPr>
          <w:t>1</w:t>
        </w:r>
        <w:r w:rsidRPr="00671197">
          <w:rPr>
            <w:rFonts w:ascii="Arial" w:hAnsi="Arial" w:cs="Arial"/>
            <w:noProof/>
            <w:sz w:val="20"/>
          </w:rPr>
          <w:fldChar w:fldCharType="end"/>
        </w:r>
      </w:p>
    </w:sdtContent>
  </w:sdt>
  <w:p w:rsidR="00941192" w:rsidRPr="00671197" w:rsidRDefault="00941192">
    <w:pPr>
      <w:pStyle w:val="Footer"/>
      <w:rPr>
        <w:rFonts w:ascii="Arial" w:hAnsi="Arial" w:cs="Arial"/>
        <w:sz w:val="20"/>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3338D6"/>
    <w:multiLevelType w:val="hybridMultilevel"/>
    <w:tmpl w:val="461AAC9A"/>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nsid w:val="0FEE59BC"/>
    <w:multiLevelType w:val="hybridMultilevel"/>
    <w:tmpl w:val="A454CFA2"/>
    <w:lvl w:ilvl="0" w:tplc="7DD02520">
      <w:start w:val="1"/>
      <w:numFmt w:val="decimal"/>
      <w:lvlText w:val="(%1)"/>
      <w:lvlJc w:val="left"/>
      <w:pPr>
        <w:ind w:left="928" w:hanging="360"/>
      </w:pPr>
      <w:rPr>
        <w:rFonts w:hint="default"/>
      </w:rPr>
    </w:lvl>
    <w:lvl w:ilvl="1" w:tplc="04090019">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
    <w:nsid w:val="1D086207"/>
    <w:multiLevelType w:val="hybridMultilevel"/>
    <w:tmpl w:val="E8A6DAAE"/>
    <w:lvl w:ilvl="0" w:tplc="33801F1C">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
    <w:nsid w:val="202C6412"/>
    <w:multiLevelType w:val="hybridMultilevel"/>
    <w:tmpl w:val="D916DBBE"/>
    <w:lvl w:ilvl="0" w:tplc="348E9C62">
      <w:start w:val="1"/>
      <w:numFmt w:val="lowerLetter"/>
      <w:lvlText w:val="%1."/>
      <w:lvlJc w:val="left"/>
      <w:pPr>
        <w:ind w:left="3763" w:hanging="360"/>
      </w:pPr>
      <w:rPr>
        <w:rFonts w:hint="default"/>
      </w:rPr>
    </w:lvl>
    <w:lvl w:ilvl="1" w:tplc="04210019" w:tentative="1">
      <w:start w:val="1"/>
      <w:numFmt w:val="lowerLetter"/>
      <w:lvlText w:val="%2."/>
      <w:lvlJc w:val="left"/>
      <w:pPr>
        <w:ind w:left="2782" w:hanging="360"/>
      </w:pPr>
    </w:lvl>
    <w:lvl w:ilvl="2" w:tplc="0421001B" w:tentative="1">
      <w:start w:val="1"/>
      <w:numFmt w:val="lowerRoman"/>
      <w:lvlText w:val="%3."/>
      <w:lvlJc w:val="right"/>
      <w:pPr>
        <w:ind w:left="3502" w:hanging="180"/>
      </w:pPr>
    </w:lvl>
    <w:lvl w:ilvl="3" w:tplc="0421000F" w:tentative="1">
      <w:start w:val="1"/>
      <w:numFmt w:val="decimal"/>
      <w:lvlText w:val="%4."/>
      <w:lvlJc w:val="left"/>
      <w:pPr>
        <w:ind w:left="4222" w:hanging="360"/>
      </w:pPr>
    </w:lvl>
    <w:lvl w:ilvl="4" w:tplc="04210019" w:tentative="1">
      <w:start w:val="1"/>
      <w:numFmt w:val="lowerLetter"/>
      <w:lvlText w:val="%5."/>
      <w:lvlJc w:val="left"/>
      <w:pPr>
        <w:ind w:left="4942" w:hanging="360"/>
      </w:pPr>
    </w:lvl>
    <w:lvl w:ilvl="5" w:tplc="0421001B" w:tentative="1">
      <w:start w:val="1"/>
      <w:numFmt w:val="lowerRoman"/>
      <w:lvlText w:val="%6."/>
      <w:lvlJc w:val="right"/>
      <w:pPr>
        <w:ind w:left="5662" w:hanging="180"/>
      </w:pPr>
    </w:lvl>
    <w:lvl w:ilvl="6" w:tplc="0421000F" w:tentative="1">
      <w:start w:val="1"/>
      <w:numFmt w:val="decimal"/>
      <w:lvlText w:val="%7."/>
      <w:lvlJc w:val="left"/>
      <w:pPr>
        <w:ind w:left="6382" w:hanging="360"/>
      </w:pPr>
    </w:lvl>
    <w:lvl w:ilvl="7" w:tplc="04210019" w:tentative="1">
      <w:start w:val="1"/>
      <w:numFmt w:val="lowerLetter"/>
      <w:lvlText w:val="%8."/>
      <w:lvlJc w:val="left"/>
      <w:pPr>
        <w:ind w:left="7102" w:hanging="360"/>
      </w:pPr>
    </w:lvl>
    <w:lvl w:ilvl="8" w:tplc="0421001B" w:tentative="1">
      <w:start w:val="1"/>
      <w:numFmt w:val="lowerRoman"/>
      <w:lvlText w:val="%9."/>
      <w:lvlJc w:val="right"/>
      <w:pPr>
        <w:ind w:left="7822" w:hanging="180"/>
      </w:pPr>
    </w:lvl>
  </w:abstractNum>
  <w:abstractNum w:abstractNumId="4">
    <w:nsid w:val="26D20DEA"/>
    <w:multiLevelType w:val="hybridMultilevel"/>
    <w:tmpl w:val="F578C6C0"/>
    <w:lvl w:ilvl="0" w:tplc="0421000F">
      <w:start w:val="1"/>
      <w:numFmt w:val="decimal"/>
      <w:lvlText w:val="%1."/>
      <w:lvlJc w:val="left"/>
      <w:pPr>
        <w:ind w:left="928" w:hanging="360"/>
      </w:pPr>
    </w:lvl>
    <w:lvl w:ilvl="1" w:tplc="04210019" w:tentative="1">
      <w:start w:val="1"/>
      <w:numFmt w:val="lowerLetter"/>
      <w:lvlText w:val="%2."/>
      <w:lvlJc w:val="left"/>
      <w:pPr>
        <w:ind w:left="1648" w:hanging="360"/>
      </w:pPr>
    </w:lvl>
    <w:lvl w:ilvl="2" w:tplc="0421001B" w:tentative="1">
      <w:start w:val="1"/>
      <w:numFmt w:val="lowerRoman"/>
      <w:lvlText w:val="%3."/>
      <w:lvlJc w:val="right"/>
      <w:pPr>
        <w:ind w:left="2368" w:hanging="180"/>
      </w:pPr>
    </w:lvl>
    <w:lvl w:ilvl="3" w:tplc="0421000F" w:tentative="1">
      <w:start w:val="1"/>
      <w:numFmt w:val="decimal"/>
      <w:lvlText w:val="%4."/>
      <w:lvlJc w:val="left"/>
      <w:pPr>
        <w:ind w:left="3088" w:hanging="360"/>
      </w:pPr>
    </w:lvl>
    <w:lvl w:ilvl="4" w:tplc="04210019" w:tentative="1">
      <w:start w:val="1"/>
      <w:numFmt w:val="lowerLetter"/>
      <w:lvlText w:val="%5."/>
      <w:lvlJc w:val="left"/>
      <w:pPr>
        <w:ind w:left="3808" w:hanging="360"/>
      </w:pPr>
    </w:lvl>
    <w:lvl w:ilvl="5" w:tplc="0421001B" w:tentative="1">
      <w:start w:val="1"/>
      <w:numFmt w:val="lowerRoman"/>
      <w:lvlText w:val="%6."/>
      <w:lvlJc w:val="right"/>
      <w:pPr>
        <w:ind w:left="4528" w:hanging="180"/>
      </w:pPr>
    </w:lvl>
    <w:lvl w:ilvl="6" w:tplc="0421000F" w:tentative="1">
      <w:start w:val="1"/>
      <w:numFmt w:val="decimal"/>
      <w:lvlText w:val="%7."/>
      <w:lvlJc w:val="left"/>
      <w:pPr>
        <w:ind w:left="5248" w:hanging="360"/>
      </w:pPr>
    </w:lvl>
    <w:lvl w:ilvl="7" w:tplc="04210019" w:tentative="1">
      <w:start w:val="1"/>
      <w:numFmt w:val="lowerLetter"/>
      <w:lvlText w:val="%8."/>
      <w:lvlJc w:val="left"/>
      <w:pPr>
        <w:ind w:left="5968" w:hanging="360"/>
      </w:pPr>
    </w:lvl>
    <w:lvl w:ilvl="8" w:tplc="0421001B" w:tentative="1">
      <w:start w:val="1"/>
      <w:numFmt w:val="lowerRoman"/>
      <w:lvlText w:val="%9."/>
      <w:lvlJc w:val="right"/>
      <w:pPr>
        <w:ind w:left="6688" w:hanging="180"/>
      </w:pPr>
    </w:lvl>
  </w:abstractNum>
  <w:abstractNum w:abstractNumId="5">
    <w:nsid w:val="2F603218"/>
    <w:multiLevelType w:val="hybridMultilevel"/>
    <w:tmpl w:val="440E5F32"/>
    <w:lvl w:ilvl="0" w:tplc="04090019">
      <w:start w:val="1"/>
      <w:numFmt w:val="lowerLetter"/>
      <w:lvlText w:val="%1."/>
      <w:lvlJc w:val="left"/>
      <w:pPr>
        <w:ind w:left="1637" w:hanging="360"/>
      </w:pPr>
      <w:rPr>
        <w:rFonts w:hint="default"/>
      </w:rPr>
    </w:lvl>
    <w:lvl w:ilvl="1" w:tplc="04210019" w:tentative="1">
      <w:start w:val="1"/>
      <w:numFmt w:val="lowerLetter"/>
      <w:lvlText w:val="%2."/>
      <w:lvlJc w:val="left"/>
      <w:pPr>
        <w:ind w:left="2357" w:hanging="360"/>
      </w:pPr>
    </w:lvl>
    <w:lvl w:ilvl="2" w:tplc="0421001B" w:tentative="1">
      <w:start w:val="1"/>
      <w:numFmt w:val="lowerRoman"/>
      <w:lvlText w:val="%3."/>
      <w:lvlJc w:val="right"/>
      <w:pPr>
        <w:ind w:left="3077" w:hanging="180"/>
      </w:pPr>
    </w:lvl>
    <w:lvl w:ilvl="3" w:tplc="0421000F" w:tentative="1">
      <w:start w:val="1"/>
      <w:numFmt w:val="decimal"/>
      <w:lvlText w:val="%4."/>
      <w:lvlJc w:val="left"/>
      <w:pPr>
        <w:ind w:left="3797" w:hanging="360"/>
      </w:pPr>
    </w:lvl>
    <w:lvl w:ilvl="4" w:tplc="04210019" w:tentative="1">
      <w:start w:val="1"/>
      <w:numFmt w:val="lowerLetter"/>
      <w:lvlText w:val="%5."/>
      <w:lvlJc w:val="left"/>
      <w:pPr>
        <w:ind w:left="4517" w:hanging="360"/>
      </w:pPr>
    </w:lvl>
    <w:lvl w:ilvl="5" w:tplc="0421001B" w:tentative="1">
      <w:start w:val="1"/>
      <w:numFmt w:val="lowerRoman"/>
      <w:lvlText w:val="%6."/>
      <w:lvlJc w:val="right"/>
      <w:pPr>
        <w:ind w:left="5237" w:hanging="180"/>
      </w:pPr>
    </w:lvl>
    <w:lvl w:ilvl="6" w:tplc="0421000F" w:tentative="1">
      <w:start w:val="1"/>
      <w:numFmt w:val="decimal"/>
      <w:lvlText w:val="%7."/>
      <w:lvlJc w:val="left"/>
      <w:pPr>
        <w:ind w:left="5957" w:hanging="360"/>
      </w:pPr>
    </w:lvl>
    <w:lvl w:ilvl="7" w:tplc="04210019" w:tentative="1">
      <w:start w:val="1"/>
      <w:numFmt w:val="lowerLetter"/>
      <w:lvlText w:val="%8."/>
      <w:lvlJc w:val="left"/>
      <w:pPr>
        <w:ind w:left="6677" w:hanging="360"/>
      </w:pPr>
    </w:lvl>
    <w:lvl w:ilvl="8" w:tplc="0421001B" w:tentative="1">
      <w:start w:val="1"/>
      <w:numFmt w:val="lowerRoman"/>
      <w:lvlText w:val="%9."/>
      <w:lvlJc w:val="right"/>
      <w:pPr>
        <w:ind w:left="7397" w:hanging="180"/>
      </w:pPr>
    </w:lvl>
  </w:abstractNum>
  <w:abstractNum w:abstractNumId="6">
    <w:nsid w:val="31996F41"/>
    <w:multiLevelType w:val="hybridMultilevel"/>
    <w:tmpl w:val="2A5EA794"/>
    <w:lvl w:ilvl="0" w:tplc="61464660">
      <w:start w:val="1"/>
      <w:numFmt w:val="lowerLetter"/>
      <w:lvlText w:val="(%1)"/>
      <w:lvlJc w:val="left"/>
      <w:pPr>
        <w:ind w:left="1778" w:hanging="360"/>
      </w:pPr>
      <w:rPr>
        <w:rFonts w:hint="default"/>
      </w:rPr>
    </w:lvl>
    <w:lvl w:ilvl="1" w:tplc="04210019">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7">
    <w:nsid w:val="33C42A4F"/>
    <w:multiLevelType w:val="hybridMultilevel"/>
    <w:tmpl w:val="9C947620"/>
    <w:lvl w:ilvl="0" w:tplc="E0966DDE">
      <w:start w:val="1"/>
      <w:numFmt w:val="lowerLetter"/>
      <w:lvlText w:val="%1."/>
      <w:lvlJc w:val="left"/>
      <w:pPr>
        <w:ind w:left="249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2853096"/>
    <w:multiLevelType w:val="hybridMultilevel"/>
    <w:tmpl w:val="66B49256"/>
    <w:lvl w:ilvl="0" w:tplc="04090019">
      <w:start w:val="1"/>
      <w:numFmt w:val="lowerLetter"/>
      <w:lvlText w:val="%1."/>
      <w:lvlJc w:val="left"/>
      <w:pPr>
        <w:ind w:left="2345" w:hanging="360"/>
      </w:pPr>
    </w:lvl>
    <w:lvl w:ilvl="1" w:tplc="04210019" w:tentative="1">
      <w:start w:val="1"/>
      <w:numFmt w:val="lowerLetter"/>
      <w:lvlText w:val="%2."/>
      <w:lvlJc w:val="left"/>
      <w:pPr>
        <w:ind w:left="3065" w:hanging="360"/>
      </w:pPr>
    </w:lvl>
    <w:lvl w:ilvl="2" w:tplc="0421001B" w:tentative="1">
      <w:start w:val="1"/>
      <w:numFmt w:val="lowerRoman"/>
      <w:lvlText w:val="%3."/>
      <w:lvlJc w:val="right"/>
      <w:pPr>
        <w:ind w:left="3785" w:hanging="180"/>
      </w:pPr>
    </w:lvl>
    <w:lvl w:ilvl="3" w:tplc="0421000F" w:tentative="1">
      <w:start w:val="1"/>
      <w:numFmt w:val="decimal"/>
      <w:lvlText w:val="%4."/>
      <w:lvlJc w:val="left"/>
      <w:pPr>
        <w:ind w:left="4505" w:hanging="360"/>
      </w:pPr>
    </w:lvl>
    <w:lvl w:ilvl="4" w:tplc="04210019" w:tentative="1">
      <w:start w:val="1"/>
      <w:numFmt w:val="lowerLetter"/>
      <w:lvlText w:val="%5."/>
      <w:lvlJc w:val="left"/>
      <w:pPr>
        <w:ind w:left="5225" w:hanging="360"/>
      </w:pPr>
    </w:lvl>
    <w:lvl w:ilvl="5" w:tplc="0421001B" w:tentative="1">
      <w:start w:val="1"/>
      <w:numFmt w:val="lowerRoman"/>
      <w:lvlText w:val="%6."/>
      <w:lvlJc w:val="right"/>
      <w:pPr>
        <w:ind w:left="5945" w:hanging="180"/>
      </w:pPr>
    </w:lvl>
    <w:lvl w:ilvl="6" w:tplc="0421000F" w:tentative="1">
      <w:start w:val="1"/>
      <w:numFmt w:val="decimal"/>
      <w:lvlText w:val="%7."/>
      <w:lvlJc w:val="left"/>
      <w:pPr>
        <w:ind w:left="6665" w:hanging="360"/>
      </w:pPr>
    </w:lvl>
    <w:lvl w:ilvl="7" w:tplc="04210019" w:tentative="1">
      <w:start w:val="1"/>
      <w:numFmt w:val="lowerLetter"/>
      <w:lvlText w:val="%8."/>
      <w:lvlJc w:val="left"/>
      <w:pPr>
        <w:ind w:left="7385" w:hanging="360"/>
      </w:pPr>
    </w:lvl>
    <w:lvl w:ilvl="8" w:tplc="0421001B" w:tentative="1">
      <w:start w:val="1"/>
      <w:numFmt w:val="lowerRoman"/>
      <w:lvlText w:val="%9."/>
      <w:lvlJc w:val="right"/>
      <w:pPr>
        <w:ind w:left="8105" w:hanging="180"/>
      </w:pPr>
    </w:lvl>
  </w:abstractNum>
  <w:abstractNum w:abstractNumId="9">
    <w:nsid w:val="4A573D0B"/>
    <w:multiLevelType w:val="hybridMultilevel"/>
    <w:tmpl w:val="158E3086"/>
    <w:lvl w:ilvl="0" w:tplc="17489EE8">
      <w:start w:val="1"/>
      <w:numFmt w:val="lowerLetter"/>
      <w:lvlText w:val="%1."/>
      <w:lvlJc w:val="left"/>
      <w:pPr>
        <w:ind w:left="1353"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4C744C74"/>
    <w:multiLevelType w:val="hybridMultilevel"/>
    <w:tmpl w:val="319699F8"/>
    <w:lvl w:ilvl="0" w:tplc="E1EEF6EA">
      <w:start w:val="1"/>
      <w:numFmt w:val="lowerLetter"/>
      <w:lvlText w:val="%1)"/>
      <w:lvlJc w:val="left"/>
      <w:pPr>
        <w:ind w:left="928" w:hanging="360"/>
      </w:pPr>
      <w:rPr>
        <w:rFonts w:hint="default"/>
      </w:rPr>
    </w:lvl>
    <w:lvl w:ilvl="1" w:tplc="04210019">
      <w:start w:val="1"/>
      <w:numFmt w:val="lowerLetter"/>
      <w:lvlText w:val="%2."/>
      <w:lvlJc w:val="left"/>
      <w:pPr>
        <w:ind w:left="1648" w:hanging="360"/>
      </w:pPr>
    </w:lvl>
    <w:lvl w:ilvl="2" w:tplc="0421001B" w:tentative="1">
      <w:start w:val="1"/>
      <w:numFmt w:val="lowerRoman"/>
      <w:lvlText w:val="%3."/>
      <w:lvlJc w:val="right"/>
      <w:pPr>
        <w:ind w:left="2368" w:hanging="180"/>
      </w:pPr>
    </w:lvl>
    <w:lvl w:ilvl="3" w:tplc="0421000F" w:tentative="1">
      <w:start w:val="1"/>
      <w:numFmt w:val="decimal"/>
      <w:lvlText w:val="%4."/>
      <w:lvlJc w:val="left"/>
      <w:pPr>
        <w:ind w:left="3088" w:hanging="360"/>
      </w:pPr>
    </w:lvl>
    <w:lvl w:ilvl="4" w:tplc="04210019" w:tentative="1">
      <w:start w:val="1"/>
      <w:numFmt w:val="lowerLetter"/>
      <w:lvlText w:val="%5."/>
      <w:lvlJc w:val="left"/>
      <w:pPr>
        <w:ind w:left="3808" w:hanging="360"/>
      </w:pPr>
    </w:lvl>
    <w:lvl w:ilvl="5" w:tplc="0421001B" w:tentative="1">
      <w:start w:val="1"/>
      <w:numFmt w:val="lowerRoman"/>
      <w:lvlText w:val="%6."/>
      <w:lvlJc w:val="right"/>
      <w:pPr>
        <w:ind w:left="4528" w:hanging="180"/>
      </w:pPr>
    </w:lvl>
    <w:lvl w:ilvl="6" w:tplc="0421000F" w:tentative="1">
      <w:start w:val="1"/>
      <w:numFmt w:val="decimal"/>
      <w:lvlText w:val="%7."/>
      <w:lvlJc w:val="left"/>
      <w:pPr>
        <w:ind w:left="5248" w:hanging="360"/>
      </w:pPr>
    </w:lvl>
    <w:lvl w:ilvl="7" w:tplc="04210019" w:tentative="1">
      <w:start w:val="1"/>
      <w:numFmt w:val="lowerLetter"/>
      <w:lvlText w:val="%8."/>
      <w:lvlJc w:val="left"/>
      <w:pPr>
        <w:ind w:left="5968" w:hanging="360"/>
      </w:pPr>
    </w:lvl>
    <w:lvl w:ilvl="8" w:tplc="0421001B" w:tentative="1">
      <w:start w:val="1"/>
      <w:numFmt w:val="lowerRoman"/>
      <w:lvlText w:val="%9."/>
      <w:lvlJc w:val="right"/>
      <w:pPr>
        <w:ind w:left="6688" w:hanging="180"/>
      </w:pPr>
    </w:lvl>
  </w:abstractNum>
  <w:abstractNum w:abstractNumId="11">
    <w:nsid w:val="60BE2D93"/>
    <w:multiLevelType w:val="hybridMultilevel"/>
    <w:tmpl w:val="D916DBBE"/>
    <w:lvl w:ilvl="0" w:tplc="348E9C62">
      <w:start w:val="1"/>
      <w:numFmt w:val="lowerLetter"/>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12">
    <w:nsid w:val="6D424BA0"/>
    <w:multiLevelType w:val="hybridMultilevel"/>
    <w:tmpl w:val="D9728B7A"/>
    <w:lvl w:ilvl="0" w:tplc="ABF8B4DC">
      <w:start w:val="1"/>
      <w:numFmt w:val="decimal"/>
      <w:lvlText w:val="(%1)"/>
      <w:lvlJc w:val="left"/>
      <w:pPr>
        <w:ind w:left="1778" w:hanging="360"/>
      </w:pPr>
      <w:rPr>
        <w:rFonts w:hint="default"/>
      </w:rPr>
    </w:lvl>
    <w:lvl w:ilvl="1" w:tplc="04090019">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3">
    <w:nsid w:val="7BDA2F1D"/>
    <w:multiLevelType w:val="hybridMultilevel"/>
    <w:tmpl w:val="05B408E0"/>
    <w:lvl w:ilvl="0" w:tplc="04090019">
      <w:start w:val="1"/>
      <w:numFmt w:val="lowerLetter"/>
      <w:lvlText w:val="%1."/>
      <w:lvlJc w:val="left"/>
      <w:pPr>
        <w:ind w:left="3196" w:hanging="360"/>
      </w:pPr>
    </w:lvl>
    <w:lvl w:ilvl="1" w:tplc="04210003" w:tentative="1">
      <w:start w:val="1"/>
      <w:numFmt w:val="bullet"/>
      <w:lvlText w:val="o"/>
      <w:lvlJc w:val="left"/>
      <w:pPr>
        <w:ind w:left="3916" w:hanging="360"/>
      </w:pPr>
      <w:rPr>
        <w:rFonts w:ascii="Courier New" w:hAnsi="Courier New" w:cs="Courier New" w:hint="default"/>
      </w:rPr>
    </w:lvl>
    <w:lvl w:ilvl="2" w:tplc="04210005" w:tentative="1">
      <w:start w:val="1"/>
      <w:numFmt w:val="bullet"/>
      <w:lvlText w:val=""/>
      <w:lvlJc w:val="left"/>
      <w:pPr>
        <w:ind w:left="4636" w:hanging="360"/>
      </w:pPr>
      <w:rPr>
        <w:rFonts w:ascii="Wingdings" w:hAnsi="Wingdings" w:hint="default"/>
      </w:rPr>
    </w:lvl>
    <w:lvl w:ilvl="3" w:tplc="04210001" w:tentative="1">
      <w:start w:val="1"/>
      <w:numFmt w:val="bullet"/>
      <w:lvlText w:val=""/>
      <w:lvlJc w:val="left"/>
      <w:pPr>
        <w:ind w:left="5356" w:hanging="360"/>
      </w:pPr>
      <w:rPr>
        <w:rFonts w:ascii="Symbol" w:hAnsi="Symbol" w:hint="default"/>
      </w:rPr>
    </w:lvl>
    <w:lvl w:ilvl="4" w:tplc="04210003" w:tentative="1">
      <w:start w:val="1"/>
      <w:numFmt w:val="bullet"/>
      <w:lvlText w:val="o"/>
      <w:lvlJc w:val="left"/>
      <w:pPr>
        <w:ind w:left="6076" w:hanging="360"/>
      </w:pPr>
      <w:rPr>
        <w:rFonts w:ascii="Courier New" w:hAnsi="Courier New" w:cs="Courier New" w:hint="default"/>
      </w:rPr>
    </w:lvl>
    <w:lvl w:ilvl="5" w:tplc="04210005" w:tentative="1">
      <w:start w:val="1"/>
      <w:numFmt w:val="bullet"/>
      <w:lvlText w:val=""/>
      <w:lvlJc w:val="left"/>
      <w:pPr>
        <w:ind w:left="6796" w:hanging="360"/>
      </w:pPr>
      <w:rPr>
        <w:rFonts w:ascii="Wingdings" w:hAnsi="Wingdings" w:hint="default"/>
      </w:rPr>
    </w:lvl>
    <w:lvl w:ilvl="6" w:tplc="04210001" w:tentative="1">
      <w:start w:val="1"/>
      <w:numFmt w:val="bullet"/>
      <w:lvlText w:val=""/>
      <w:lvlJc w:val="left"/>
      <w:pPr>
        <w:ind w:left="7516" w:hanging="360"/>
      </w:pPr>
      <w:rPr>
        <w:rFonts w:ascii="Symbol" w:hAnsi="Symbol" w:hint="default"/>
      </w:rPr>
    </w:lvl>
    <w:lvl w:ilvl="7" w:tplc="04210003" w:tentative="1">
      <w:start w:val="1"/>
      <w:numFmt w:val="bullet"/>
      <w:lvlText w:val="o"/>
      <w:lvlJc w:val="left"/>
      <w:pPr>
        <w:ind w:left="8236" w:hanging="360"/>
      </w:pPr>
      <w:rPr>
        <w:rFonts w:ascii="Courier New" w:hAnsi="Courier New" w:cs="Courier New" w:hint="default"/>
      </w:rPr>
    </w:lvl>
    <w:lvl w:ilvl="8" w:tplc="04210005" w:tentative="1">
      <w:start w:val="1"/>
      <w:numFmt w:val="bullet"/>
      <w:lvlText w:val=""/>
      <w:lvlJc w:val="left"/>
      <w:pPr>
        <w:ind w:left="8956" w:hanging="360"/>
      </w:pPr>
      <w:rPr>
        <w:rFonts w:ascii="Wingdings" w:hAnsi="Wingdings" w:hint="default"/>
      </w:rPr>
    </w:lvl>
  </w:abstractNum>
  <w:abstractNum w:abstractNumId="14">
    <w:nsid w:val="7CDD6AEE"/>
    <w:multiLevelType w:val="hybridMultilevel"/>
    <w:tmpl w:val="D916DBBE"/>
    <w:lvl w:ilvl="0" w:tplc="348E9C62">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num w:numId="1">
    <w:abstractNumId w:val="10"/>
  </w:num>
  <w:num w:numId="2">
    <w:abstractNumId w:val="13"/>
  </w:num>
  <w:num w:numId="3">
    <w:abstractNumId w:val="8"/>
  </w:num>
  <w:num w:numId="4">
    <w:abstractNumId w:val="6"/>
  </w:num>
  <w:num w:numId="5">
    <w:abstractNumId w:val="5"/>
  </w:num>
  <w:num w:numId="6">
    <w:abstractNumId w:val="2"/>
  </w:num>
  <w:num w:numId="7">
    <w:abstractNumId w:val="14"/>
  </w:num>
  <w:num w:numId="8">
    <w:abstractNumId w:val="11"/>
  </w:num>
  <w:num w:numId="9">
    <w:abstractNumId w:val="3"/>
  </w:num>
  <w:num w:numId="10">
    <w:abstractNumId w:val="9"/>
  </w:num>
  <w:num w:numId="11">
    <w:abstractNumId w:val="4"/>
  </w:num>
  <w:num w:numId="12">
    <w:abstractNumId w:val="0"/>
  </w:num>
  <w:num w:numId="13">
    <w:abstractNumId w:val="1"/>
  </w:num>
  <w:num w:numId="14">
    <w:abstractNumId w:val="12"/>
  </w:num>
  <w:num w:numId="1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hdrShapeDefaults>
    <o:shapedefaults v:ext="edit" spidmax="2050"/>
    <o:shapelayout v:ext="edit">
      <o:idmap v:ext="edit" data="1"/>
    </o:shapelayout>
  </w:hdrShapeDefaults>
  <w:compat/>
  <w:rsids>
    <w:rsidRoot w:val="00941192"/>
    <w:rsid w:val="00461F7E"/>
    <w:rsid w:val="00941192"/>
    <w:rsid w:val="009C4443"/>
    <w:rsid w:val="00CC25A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44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41192"/>
    <w:pPr>
      <w:tabs>
        <w:tab w:val="center" w:pos="4680"/>
        <w:tab w:val="right" w:pos="9360"/>
      </w:tabs>
      <w:spacing w:after="0" w:line="240" w:lineRule="auto"/>
      <w:jc w:val="both"/>
    </w:pPr>
    <w:rPr>
      <w:rFonts w:ascii="Cambria" w:hAnsi="Cambria" w:cs="Times New Roman"/>
      <w:lang w:bidi="en-US"/>
    </w:rPr>
  </w:style>
  <w:style w:type="character" w:customStyle="1" w:styleId="FooterChar">
    <w:name w:val="Footer Char"/>
    <w:basedOn w:val="DefaultParagraphFont"/>
    <w:link w:val="Footer"/>
    <w:uiPriority w:val="99"/>
    <w:rsid w:val="00941192"/>
    <w:rPr>
      <w:rFonts w:ascii="Cambria" w:hAnsi="Cambria" w:cs="Times New Roman"/>
      <w:lang w:bidi="en-US"/>
    </w:rPr>
  </w:style>
  <w:style w:type="paragraph" w:styleId="BalloonText">
    <w:name w:val="Balloon Text"/>
    <w:basedOn w:val="Normal"/>
    <w:link w:val="BalloonTextChar"/>
    <w:uiPriority w:val="99"/>
    <w:semiHidden/>
    <w:unhideWhenUsed/>
    <w:rsid w:val="009411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119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kemenperin.go.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kbbi.web.id" TargetMode="External"/><Relationship Id="rId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22</Pages>
  <Words>6193</Words>
  <Characters>35305</Characters>
  <Application>Microsoft Office Word</Application>
  <DocSecurity>0</DocSecurity>
  <Lines>294</Lines>
  <Paragraphs>82</Paragraphs>
  <ScaleCrop>false</ScaleCrop>
  <Company/>
  <LinksUpToDate>false</LinksUpToDate>
  <CharactersWithSpaces>41416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dcterms:created xsi:type="dcterms:W3CDTF">2018-11-12T08:10:00Z</dcterms:created>
  <dcterms:modified xsi:type="dcterms:W3CDTF">2018-11-12T08:13:00Z</dcterms:modified>
</cp:coreProperties>
</file>